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2BE9" w14:textId="00BE23E7" w:rsidR="00B52340" w:rsidRDefault="00DF3B44" w:rsidP="00A247C2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157 от 02.02.2024</w:t>
      </w:r>
    </w:p>
    <w:p w14:paraId="22494A4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0B4892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8FF39F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25FC8F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FAD9ED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2B2B82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14B182E" w14:textId="77777777" w:rsidR="00A91C77" w:rsidRDefault="00A91C77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F858A7C" w14:textId="77777777" w:rsidR="00A91C77" w:rsidRDefault="00A91C77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D24C092" w14:textId="77777777" w:rsidR="00A91C77" w:rsidRDefault="00A91C77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D4E9BA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BB67BC9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2B7B33F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C64610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1EA83DC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CD16BC1" w14:textId="77777777" w:rsidR="00583353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4202A2" w:rsidRPr="001E237E">
        <w:rPr>
          <w:sz w:val="28"/>
          <w:szCs w:val="28"/>
        </w:rPr>
        <w:t xml:space="preserve">проекта </w:t>
      </w:r>
      <w:r w:rsidR="004202A2">
        <w:rPr>
          <w:sz w:val="28"/>
          <w:szCs w:val="28"/>
        </w:rPr>
        <w:t>внесения изменений в проект межевания в части земельного участка с кадастровым номером 74:19:1203001:3636 документации по планировке территории, утвержденной постановлением администрации Сосновского муниципального района от 25.01.2019 № 102</w:t>
      </w:r>
    </w:p>
    <w:p w14:paraId="091FCD58" w14:textId="77777777" w:rsid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41550C2" w14:textId="77777777" w:rsidR="004202A2" w:rsidRPr="00B52340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0C7E742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FFFC570" w14:textId="77777777" w:rsidR="0072433E" w:rsidRPr="006C7836" w:rsidRDefault="0072433E" w:rsidP="00A91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234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234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6C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6C7836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4202A2">
        <w:rPr>
          <w:rFonts w:ascii="Times New Roman" w:hAnsi="Times New Roman" w:cs="Times New Roman"/>
          <w:sz w:val="28"/>
          <w:szCs w:val="28"/>
        </w:rPr>
        <w:t>АО СЗ «КЖСИ»</w:t>
      </w:r>
      <w:r w:rsidR="00730C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0C7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0C7D">
        <w:rPr>
          <w:rFonts w:ascii="Times New Roman" w:hAnsi="Times New Roman" w:cs="Times New Roman"/>
          <w:sz w:val="28"/>
          <w:szCs w:val="28"/>
        </w:rPr>
        <w:t xml:space="preserve">. № </w:t>
      </w:r>
      <w:r w:rsidR="004202A2">
        <w:rPr>
          <w:rFonts w:ascii="Times New Roman" w:hAnsi="Times New Roman" w:cs="Times New Roman"/>
          <w:sz w:val="28"/>
          <w:szCs w:val="28"/>
        </w:rPr>
        <w:t>10689 от 01.11.2023</w:t>
      </w:r>
      <w:r w:rsidR="00730C7D">
        <w:rPr>
          <w:rFonts w:ascii="Times New Roman" w:hAnsi="Times New Roman" w:cs="Times New Roman"/>
          <w:sz w:val="28"/>
          <w:szCs w:val="28"/>
        </w:rPr>
        <w:t>)</w:t>
      </w:r>
      <w:r w:rsidRPr="006C783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42463A32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B336835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4202A2" w:rsidRPr="001E237E">
        <w:rPr>
          <w:sz w:val="28"/>
          <w:szCs w:val="28"/>
        </w:rPr>
        <w:t xml:space="preserve">проекта </w:t>
      </w:r>
      <w:r w:rsidR="004202A2">
        <w:rPr>
          <w:sz w:val="28"/>
          <w:szCs w:val="28"/>
        </w:rPr>
        <w:t>внесения изменений в проект межевания в части земельного участка с кадастровым номером 74:19:1203001:3636 документации по планировке территории, утвержденной постановлением администрации Сосновского муниципального района от 25.01.2019 № 102</w:t>
      </w:r>
      <w:r w:rsidR="004202A2" w:rsidRPr="00B52340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7E2E49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7E2E49">
        <w:rPr>
          <w:sz w:val="28"/>
          <w:szCs w:val="28"/>
        </w:rPr>
        <w:t>13</w:t>
      </w:r>
      <w:r w:rsidR="004202A2">
        <w:rPr>
          <w:sz w:val="28"/>
          <w:szCs w:val="28"/>
        </w:rPr>
        <w:t>.03.2024</w:t>
      </w:r>
      <w:r w:rsidR="006E06A5">
        <w:rPr>
          <w:sz w:val="28"/>
          <w:szCs w:val="28"/>
        </w:rPr>
        <w:t xml:space="preserve"> года </w:t>
      </w:r>
    </w:p>
    <w:p w14:paraId="1E317D24" w14:textId="77777777" w:rsidR="0072433E" w:rsidRPr="00B5234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6B9A974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24AA90C1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3E800FA9" w14:textId="77777777" w:rsidR="00667ADA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2340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7E2E49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</w:t>
      </w:r>
      <w:r w:rsidR="004202A2">
        <w:rPr>
          <w:sz w:val="28"/>
          <w:szCs w:val="28"/>
        </w:rPr>
        <w:t>11</w:t>
      </w:r>
      <w:r w:rsidRPr="00B52340">
        <w:rPr>
          <w:sz w:val="28"/>
          <w:szCs w:val="28"/>
        </w:rPr>
        <w:t xml:space="preserve"> ч. 30 мин. в </w:t>
      </w:r>
      <w:r w:rsidR="0059103D" w:rsidRPr="00B52340">
        <w:rPr>
          <w:sz w:val="28"/>
          <w:szCs w:val="28"/>
        </w:rPr>
        <w:t>админ</w:t>
      </w:r>
      <w:r w:rsidR="00667ADA" w:rsidRPr="00B52340">
        <w:rPr>
          <w:sz w:val="28"/>
          <w:szCs w:val="28"/>
        </w:rPr>
        <w:t>ис</w:t>
      </w:r>
      <w:r w:rsidR="0059103D" w:rsidRPr="00B52340">
        <w:rPr>
          <w:sz w:val="28"/>
          <w:szCs w:val="28"/>
        </w:rPr>
        <w:t>трации Кременкульского сельского поселения</w:t>
      </w:r>
      <w:r w:rsidRPr="00B52340">
        <w:rPr>
          <w:sz w:val="28"/>
          <w:szCs w:val="28"/>
        </w:rPr>
        <w:t xml:space="preserve"> по адресу: </w:t>
      </w:r>
      <w:r w:rsidR="0059103D" w:rsidRPr="00B52340">
        <w:rPr>
          <w:sz w:val="28"/>
          <w:szCs w:val="28"/>
        </w:rPr>
        <w:t xml:space="preserve">Челябинская </w:t>
      </w:r>
      <w:r w:rsidR="00667ADA" w:rsidRPr="00B52340">
        <w:rPr>
          <w:sz w:val="28"/>
          <w:szCs w:val="28"/>
        </w:rPr>
        <w:t>область,</w:t>
      </w:r>
      <w:r w:rsidR="0059103D" w:rsidRPr="00B52340">
        <w:rPr>
          <w:sz w:val="28"/>
          <w:szCs w:val="28"/>
        </w:rPr>
        <w:t xml:space="preserve"> Сосновский район, </w:t>
      </w:r>
      <w:proofErr w:type="spellStart"/>
      <w:r w:rsidR="0059103D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59103D" w:rsidRPr="00B52340">
        <w:rPr>
          <w:sz w:val="28"/>
          <w:szCs w:val="28"/>
          <w:shd w:val="clear" w:color="auto" w:fill="FFFFFF"/>
        </w:rPr>
        <w:t>, ул. Ленина, 14б,</w:t>
      </w:r>
    </w:p>
    <w:p w14:paraId="51E58E2D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</w:t>
      </w:r>
      <w:r w:rsidR="004202A2" w:rsidRPr="00B52340">
        <w:rPr>
          <w:sz w:val="28"/>
          <w:szCs w:val="28"/>
        </w:rPr>
        <w:t xml:space="preserve">документации по планировке территории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</w:t>
      </w:r>
      <w:r w:rsidR="00956122" w:rsidRPr="00B52340">
        <w:rPr>
          <w:sz w:val="28"/>
          <w:szCs w:val="28"/>
          <w:shd w:val="clear" w:color="auto" w:fill="FFFFFF"/>
        </w:rPr>
        <w:t xml:space="preserve">б </w:t>
      </w:r>
      <w:r w:rsidR="00956122" w:rsidRPr="00B52340">
        <w:rPr>
          <w:sz w:val="28"/>
          <w:szCs w:val="28"/>
        </w:rPr>
        <w:t>с</w:t>
      </w:r>
      <w:r w:rsidRPr="00B52340">
        <w:rPr>
          <w:sz w:val="28"/>
          <w:szCs w:val="28"/>
        </w:rPr>
        <w:t xml:space="preserve"> </w:t>
      </w:r>
      <w:r w:rsidR="007E2E49">
        <w:rPr>
          <w:sz w:val="28"/>
          <w:szCs w:val="28"/>
        </w:rPr>
        <w:t>15</w:t>
      </w:r>
      <w:r w:rsidR="004202A2">
        <w:rPr>
          <w:sz w:val="28"/>
          <w:szCs w:val="28"/>
        </w:rPr>
        <w:t xml:space="preserve">.02.2024 по </w:t>
      </w:r>
      <w:r w:rsidR="007E2E49">
        <w:rPr>
          <w:sz w:val="28"/>
          <w:szCs w:val="28"/>
        </w:rPr>
        <w:t>04.03</w:t>
      </w:r>
      <w:r w:rsidR="004202A2">
        <w:rPr>
          <w:sz w:val="28"/>
          <w:szCs w:val="28"/>
        </w:rPr>
        <w:t>.2024</w:t>
      </w:r>
      <w:r w:rsidRPr="00B52340">
        <w:rPr>
          <w:sz w:val="28"/>
          <w:szCs w:val="28"/>
        </w:rPr>
        <w:t>;</w:t>
      </w:r>
    </w:p>
    <w:p w14:paraId="6E8C2EA2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12E5F856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7E2E49">
        <w:rPr>
          <w:sz w:val="28"/>
          <w:szCs w:val="28"/>
        </w:rPr>
        <w:t>04.03</w:t>
      </w:r>
      <w:r w:rsidR="004202A2">
        <w:rPr>
          <w:sz w:val="28"/>
          <w:szCs w:val="28"/>
        </w:rPr>
        <w:t>.2024</w:t>
      </w:r>
      <w:r w:rsidRPr="00B52340">
        <w:rPr>
          <w:sz w:val="28"/>
          <w:szCs w:val="28"/>
        </w:rPr>
        <w:t>:</w:t>
      </w:r>
    </w:p>
    <w:p w14:paraId="1B74BBE8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685983C1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52340">
        <w:rPr>
          <w:sz w:val="28"/>
          <w:szCs w:val="28"/>
        </w:rPr>
        <w:t>с.Долгодеревенское</w:t>
      </w:r>
      <w:proofErr w:type="spellEnd"/>
      <w:r w:rsidRPr="00B52340">
        <w:rPr>
          <w:sz w:val="28"/>
          <w:szCs w:val="28"/>
        </w:rPr>
        <w:t>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4D206019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52340">
        <w:rPr>
          <w:sz w:val="28"/>
          <w:szCs w:val="28"/>
          <w:lang w:bidi="en-US"/>
        </w:rPr>
        <w:t>;</w:t>
      </w:r>
    </w:p>
    <w:p w14:paraId="6E1388E1" w14:textId="77777777" w:rsidR="00667ADA" w:rsidRPr="00B5234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7E770BDB" w14:textId="77777777" w:rsidR="0072433E" w:rsidRPr="00B5234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E2E49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с 1</w:t>
      </w:r>
      <w:r w:rsidR="004202A2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до 1</w:t>
      </w:r>
      <w:r w:rsidR="00D3578C">
        <w:rPr>
          <w:sz w:val="28"/>
          <w:szCs w:val="28"/>
        </w:rPr>
        <w:t>2-00 ч</w:t>
      </w:r>
      <w:r w:rsidR="00730C7D">
        <w:rPr>
          <w:sz w:val="28"/>
          <w:szCs w:val="28"/>
        </w:rPr>
        <w:t xml:space="preserve">. </w:t>
      </w:r>
      <w:r w:rsidRPr="00B52340">
        <w:rPr>
          <w:sz w:val="28"/>
          <w:szCs w:val="28"/>
        </w:rPr>
        <w:t xml:space="preserve">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="00667ADA" w:rsidRPr="00B52340">
        <w:rPr>
          <w:sz w:val="28"/>
          <w:szCs w:val="28"/>
          <w:shd w:val="clear" w:color="auto" w:fill="FFFFFF"/>
        </w:rPr>
        <w:t>с.Кременкуль</w:t>
      </w:r>
      <w:proofErr w:type="spellEnd"/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.</w:t>
      </w:r>
    </w:p>
    <w:p w14:paraId="380ED4F5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C0C935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797D76B9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5D409CA7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 w:rsidR="00B52340"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7E2E49">
        <w:rPr>
          <w:sz w:val="28"/>
          <w:szCs w:val="28"/>
        </w:rPr>
        <w:t>13</w:t>
      </w:r>
      <w:r w:rsidR="004202A2">
        <w:rPr>
          <w:sz w:val="28"/>
          <w:szCs w:val="28"/>
        </w:rPr>
        <w:t>.03.2024</w:t>
      </w:r>
      <w:r w:rsidRPr="00B52340">
        <w:rPr>
          <w:sz w:val="28"/>
          <w:szCs w:val="28"/>
        </w:rPr>
        <w:t>.</w:t>
      </w:r>
    </w:p>
    <w:p w14:paraId="12C69FD7" w14:textId="77777777" w:rsidR="0072433E" w:rsidRPr="00B5234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68EEC788" w14:textId="77777777" w:rsidR="0072433E" w:rsidRPr="00B5234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7E2E49">
        <w:rPr>
          <w:sz w:val="28"/>
          <w:szCs w:val="28"/>
        </w:rPr>
        <w:t>15</w:t>
      </w:r>
      <w:r w:rsidR="004202A2">
        <w:rPr>
          <w:sz w:val="28"/>
          <w:szCs w:val="28"/>
        </w:rPr>
        <w:t>.02.2024</w:t>
      </w:r>
      <w:r w:rsidRPr="00B52340">
        <w:rPr>
          <w:sz w:val="28"/>
          <w:szCs w:val="28"/>
        </w:rPr>
        <w:t xml:space="preserve"> в 1</w:t>
      </w:r>
      <w:r w:rsidR="00647B49">
        <w:rPr>
          <w:sz w:val="28"/>
          <w:szCs w:val="28"/>
        </w:rPr>
        <w:t>1</w:t>
      </w:r>
      <w:r w:rsidRPr="00B52340">
        <w:rPr>
          <w:sz w:val="28"/>
          <w:szCs w:val="28"/>
        </w:rPr>
        <w:t xml:space="preserve"> ч. 30 мин. </w:t>
      </w:r>
      <w:r w:rsidR="00667ADA" w:rsidRPr="00B52340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r w:rsidR="00647B49" w:rsidRPr="00B52340">
        <w:rPr>
          <w:sz w:val="28"/>
          <w:szCs w:val="28"/>
          <w:shd w:val="clear" w:color="auto" w:fill="FFFFFF"/>
        </w:rPr>
        <w:t>с. Кременкуль</w:t>
      </w:r>
      <w:r w:rsidR="00667ADA" w:rsidRPr="00B52340">
        <w:rPr>
          <w:sz w:val="28"/>
          <w:szCs w:val="28"/>
          <w:shd w:val="clear" w:color="auto" w:fill="FFFFFF"/>
        </w:rPr>
        <w:t>, ул. Ленина, 14б</w:t>
      </w:r>
      <w:r w:rsidRPr="00B52340">
        <w:rPr>
          <w:sz w:val="28"/>
          <w:szCs w:val="28"/>
        </w:rPr>
        <w:t>;</w:t>
      </w:r>
    </w:p>
    <w:p w14:paraId="2B6990BD" w14:textId="77777777" w:rsidR="0072433E" w:rsidRPr="00730C7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2) консультирование посетителей экспозиции проекта документации по </w:t>
      </w:r>
      <w:r w:rsidRPr="00730C7D">
        <w:rPr>
          <w:sz w:val="28"/>
          <w:szCs w:val="28"/>
        </w:rPr>
        <w:t>планировке территории по понедельникам с 10 ч. до 12 ч. по адресу</w:t>
      </w:r>
      <w:r w:rsidR="000140A0" w:rsidRPr="00730C7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</w:rPr>
        <w:t xml:space="preserve">Челябинская </w:t>
      </w:r>
      <w:r w:rsidR="000140A0" w:rsidRPr="00730C7D">
        <w:rPr>
          <w:sz w:val="28"/>
          <w:szCs w:val="28"/>
        </w:rPr>
        <w:lastRenderedPageBreak/>
        <w:t xml:space="preserve">область, Сосновский район, </w:t>
      </w:r>
      <w:r w:rsidR="000140A0" w:rsidRPr="00730C7D">
        <w:rPr>
          <w:sz w:val="28"/>
          <w:szCs w:val="28"/>
          <w:shd w:val="clear" w:color="auto" w:fill="FFFFFF"/>
        </w:rPr>
        <w:t>с.</w:t>
      </w:r>
      <w:r w:rsidR="00C23A9D">
        <w:rPr>
          <w:sz w:val="28"/>
          <w:szCs w:val="28"/>
          <w:shd w:val="clear" w:color="auto" w:fill="FFFFFF"/>
        </w:rPr>
        <w:t xml:space="preserve"> </w:t>
      </w:r>
      <w:r w:rsidR="000140A0" w:rsidRPr="00730C7D">
        <w:rPr>
          <w:sz w:val="28"/>
          <w:szCs w:val="28"/>
          <w:shd w:val="clear" w:color="auto" w:fill="FFFFFF"/>
        </w:rPr>
        <w:t>Кременкуль, ул. Ленина, 14б</w:t>
      </w:r>
      <w:r w:rsidRPr="00730C7D">
        <w:rPr>
          <w:sz w:val="28"/>
          <w:szCs w:val="28"/>
        </w:rPr>
        <w:t xml:space="preserve">, контактный телефон </w:t>
      </w:r>
      <w:r w:rsidR="004202A2">
        <w:rPr>
          <w:sz w:val="28"/>
          <w:szCs w:val="28"/>
        </w:rPr>
        <w:t>89525140047 Анциферов Е.Д</w:t>
      </w:r>
      <w:r w:rsidRPr="00730C7D">
        <w:rPr>
          <w:sz w:val="28"/>
          <w:szCs w:val="28"/>
        </w:rPr>
        <w:t>.</w:t>
      </w:r>
    </w:p>
    <w:p w14:paraId="0BE25E75" w14:textId="77777777" w:rsidR="00175D40" w:rsidRPr="00430CA8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C7D">
        <w:rPr>
          <w:sz w:val="28"/>
          <w:szCs w:val="28"/>
        </w:rPr>
        <w:t>4. </w:t>
      </w:r>
      <w:r w:rsidR="00175D40" w:rsidRPr="00730C7D">
        <w:rPr>
          <w:sz w:val="28"/>
          <w:szCs w:val="28"/>
        </w:rPr>
        <w:t xml:space="preserve">Управлению муниципальной службы (Шахова Т.Е.) опубликовать в </w:t>
      </w:r>
      <w:r w:rsidR="00175D40"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064E6009" w14:textId="484A8429" w:rsidR="00AE4FEC" w:rsidRPr="00430CA8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CA8">
        <w:rPr>
          <w:sz w:val="28"/>
          <w:szCs w:val="28"/>
        </w:rPr>
        <w:t xml:space="preserve">5. </w:t>
      </w:r>
      <w:r w:rsidR="00AE4FEC" w:rsidRPr="00430CA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91C77">
        <w:rPr>
          <w:sz w:val="28"/>
          <w:szCs w:val="28"/>
        </w:rPr>
        <w:t>П</w:t>
      </w:r>
      <w:r w:rsidR="00AE4FEC" w:rsidRPr="00430CA8">
        <w:rPr>
          <w:sz w:val="28"/>
          <w:szCs w:val="28"/>
        </w:rPr>
        <w:t>ервого заместит</w:t>
      </w:r>
      <w:r w:rsidR="00956122" w:rsidRPr="00430CA8">
        <w:rPr>
          <w:sz w:val="28"/>
          <w:szCs w:val="28"/>
        </w:rPr>
        <w:t>еля Главы района Чигинцева С.А.</w:t>
      </w:r>
    </w:p>
    <w:p w14:paraId="07C6EF39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5D408CA" w14:textId="77777777" w:rsidR="00956122" w:rsidRPr="00430CA8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62183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486A2B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D1DF28D" w14:textId="77777777" w:rsidR="007E2E49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Ваганов</w:t>
      </w:r>
    </w:p>
    <w:p w14:paraId="40EED986" w14:textId="77777777" w:rsidR="007E2E49" w:rsidRDefault="007E2E49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1BBC67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1178347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E13F5B0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EC531EF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19853A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418CF05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6CAE18F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03C169F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C3CAC46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A9E375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687B3CD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F09B76F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2CEEFD2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7D3249B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A301591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2C9ADA7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E17AD98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D6B7675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AC6955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7519B0C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0E5508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5E0EA13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080B065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3FBF633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20BE66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35078D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86F8469" w14:textId="6DBCFBB9" w:rsidR="00A91C77" w:rsidRDefault="00A91C7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4937A854" w14:textId="77777777" w:rsidR="007E2E49" w:rsidRDefault="007E2E49" w:rsidP="007E2E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774185D7" w14:textId="77777777" w:rsidR="007E2E49" w:rsidRDefault="007E2E49" w:rsidP="007E2E49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7B87574" w14:textId="77777777" w:rsidR="007E2E49" w:rsidRDefault="007E2E49" w:rsidP="007E2E49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A7EAFCA" w14:textId="77777777" w:rsidR="007E2E49" w:rsidRPr="00CD5759" w:rsidRDefault="007E2E49" w:rsidP="007E2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проекта </w:t>
      </w:r>
      <w:r>
        <w:rPr>
          <w:sz w:val="28"/>
          <w:szCs w:val="28"/>
        </w:rPr>
        <w:t>внесения изменений в проект межевания в части земельного участка с кадастровым номером 74:19:1203001:3636 документации по планировке территории, утвержденной постановлением администрации Сосновского муниципального района от 25.01.2019 № 102 (</w:t>
      </w:r>
      <w:r w:rsidRPr="001E237E">
        <w:rPr>
          <w:sz w:val="28"/>
          <w:szCs w:val="28"/>
        </w:rPr>
        <w:t>далее – проект).</w:t>
      </w:r>
    </w:p>
    <w:p w14:paraId="192AD19F" w14:textId="77777777" w:rsidR="007E2E49" w:rsidRPr="001E237E" w:rsidRDefault="007E2E49" w:rsidP="007E2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1E237E">
        <w:rPr>
          <w:sz w:val="28"/>
          <w:szCs w:val="28"/>
        </w:rPr>
        <w:t>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1AB87032" w14:textId="77777777" w:rsidR="007E2E49" w:rsidRPr="001E237E" w:rsidRDefault="007E2E49" w:rsidP="007E2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Общественные обсуждения проводятся </w:t>
      </w:r>
      <w:r>
        <w:rPr>
          <w:sz w:val="28"/>
          <w:szCs w:val="28"/>
        </w:rPr>
        <w:t>с 15.02.2024 по 13.03.2024</w:t>
      </w:r>
      <w:r w:rsidRPr="001E237E">
        <w:rPr>
          <w:sz w:val="28"/>
          <w:szCs w:val="28"/>
        </w:rPr>
        <w:t>.</w:t>
      </w:r>
    </w:p>
    <w:p w14:paraId="30B4E0D1" w14:textId="77777777" w:rsidR="007E2E49" w:rsidRPr="00D629ED" w:rsidRDefault="007E2E49" w:rsidP="007E2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>
        <w:rPr>
          <w:sz w:val="28"/>
          <w:szCs w:val="28"/>
        </w:rPr>
        <w:t xml:space="preserve">15.02.2024 </w:t>
      </w:r>
      <w:r w:rsidRPr="001E237E">
        <w:rPr>
          <w:sz w:val="28"/>
          <w:szCs w:val="28"/>
        </w:rPr>
        <w:t xml:space="preserve">в администрации Кременкульского сельского поселения по адресу: Челябинская область, Сосновский район, </w:t>
      </w:r>
      <w:proofErr w:type="spellStart"/>
      <w:r w:rsidRPr="001E237E">
        <w:rPr>
          <w:sz w:val="28"/>
          <w:szCs w:val="28"/>
        </w:rPr>
        <w:t>с.Кременкуль</w:t>
      </w:r>
      <w:proofErr w:type="spellEnd"/>
      <w:r w:rsidRPr="001E237E">
        <w:rPr>
          <w:sz w:val="28"/>
          <w:szCs w:val="28"/>
        </w:rPr>
        <w:t xml:space="preserve">, </w:t>
      </w:r>
      <w:r w:rsidRPr="00D629ED">
        <w:rPr>
          <w:sz w:val="28"/>
          <w:szCs w:val="28"/>
        </w:rPr>
        <w:t xml:space="preserve">ул. Ленина, 14б и будет проводиться по </w:t>
      </w:r>
      <w:r>
        <w:rPr>
          <w:sz w:val="28"/>
          <w:szCs w:val="28"/>
        </w:rPr>
        <w:t>04.03.2024</w:t>
      </w:r>
      <w:r w:rsidRPr="00D629ED">
        <w:rPr>
          <w:sz w:val="28"/>
          <w:szCs w:val="28"/>
        </w:rPr>
        <w:t xml:space="preserve"> включительно.</w:t>
      </w:r>
    </w:p>
    <w:p w14:paraId="262183AD" w14:textId="77777777" w:rsidR="007E2E49" w:rsidRPr="00D629ED" w:rsidRDefault="007E2E49" w:rsidP="007E2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9ED">
        <w:rPr>
          <w:sz w:val="28"/>
          <w:szCs w:val="28"/>
        </w:rPr>
        <w:t xml:space="preserve">Экспозицию возможно будет посетить с </w:t>
      </w:r>
      <w:r>
        <w:rPr>
          <w:sz w:val="28"/>
          <w:szCs w:val="28"/>
        </w:rPr>
        <w:t>15.02.2024 по 04.03.2024</w:t>
      </w:r>
      <w:r w:rsidRPr="00D629ED">
        <w:rPr>
          <w:sz w:val="28"/>
          <w:szCs w:val="28"/>
        </w:rPr>
        <w:t xml:space="preserve"> с 9 ч. до 17 ч. (за исключением праздничных и выходных дней).</w:t>
      </w:r>
    </w:p>
    <w:p w14:paraId="6EC53DD7" w14:textId="77777777" w:rsidR="007E2E49" w:rsidRPr="00D629ED" w:rsidRDefault="007E2E49" w:rsidP="007E2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9ED"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>
        <w:rPr>
          <w:sz w:val="28"/>
          <w:szCs w:val="28"/>
        </w:rPr>
        <w:t>89525140047 Анциферов Е.Д.</w:t>
      </w:r>
      <w:r w:rsidRPr="00D629ED">
        <w:rPr>
          <w:sz w:val="28"/>
          <w:szCs w:val="28"/>
        </w:rPr>
        <w:t xml:space="preserve"> </w:t>
      </w:r>
    </w:p>
    <w:p w14:paraId="1FE25193" w14:textId="77777777" w:rsidR="007E2E49" w:rsidRPr="001E237E" w:rsidRDefault="007E2E49" w:rsidP="007E2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9ED">
        <w:rPr>
          <w:sz w:val="28"/>
          <w:szCs w:val="28"/>
        </w:rPr>
        <w:t>Участники общественных обсуждений, прошедшие идентификацию, имеют право вносить предложения и замечания</w:t>
      </w:r>
      <w:r w:rsidRPr="001E237E">
        <w:rPr>
          <w:sz w:val="28"/>
          <w:szCs w:val="28"/>
        </w:rPr>
        <w:t xml:space="preserve">, касающиеся проекта, подлежащего рассмотрению на общественных обсуждениях, с </w:t>
      </w:r>
      <w:r>
        <w:rPr>
          <w:sz w:val="28"/>
          <w:szCs w:val="28"/>
        </w:rPr>
        <w:t xml:space="preserve">15.02.2024 </w:t>
      </w:r>
      <w:r w:rsidRPr="001E237E">
        <w:rPr>
          <w:sz w:val="28"/>
          <w:szCs w:val="28"/>
        </w:rPr>
        <w:t xml:space="preserve">по </w:t>
      </w:r>
      <w:r>
        <w:rPr>
          <w:sz w:val="28"/>
          <w:szCs w:val="28"/>
        </w:rPr>
        <w:t>04.03.2024</w:t>
      </w:r>
      <w:r w:rsidRPr="001E237E">
        <w:rPr>
          <w:sz w:val="28"/>
          <w:szCs w:val="28"/>
        </w:rPr>
        <w:t xml:space="preserve"> включительно:</w:t>
      </w:r>
    </w:p>
    <w:p w14:paraId="4860409B" w14:textId="77777777" w:rsidR="007E2E49" w:rsidRPr="001E237E" w:rsidRDefault="007E2E49" w:rsidP="007E2E49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2F9B49BC" w14:textId="77777777" w:rsidR="007E2E49" w:rsidRPr="001E237E" w:rsidRDefault="007E2E49" w:rsidP="007E2E4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1E237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1E237E">
        <w:rPr>
          <w:sz w:val="28"/>
          <w:szCs w:val="28"/>
        </w:rPr>
        <w:t>с.Долгодеревенское</w:t>
      </w:r>
      <w:proofErr w:type="spellEnd"/>
      <w:r w:rsidRPr="001E237E">
        <w:rPr>
          <w:sz w:val="28"/>
          <w:szCs w:val="28"/>
        </w:rPr>
        <w:t>, ул. 50 лет ВЛКСМ, 21</w:t>
      </w:r>
      <w:r w:rsidRPr="001E237E">
        <w:rPr>
          <w:sz w:val="28"/>
          <w:szCs w:val="28"/>
          <w:lang w:eastAsia="ru-RU" w:bidi="ru-RU"/>
        </w:rPr>
        <w:t>;</w:t>
      </w:r>
    </w:p>
    <w:p w14:paraId="73687973" w14:textId="77777777" w:rsidR="007E2E49" w:rsidRPr="001E237E" w:rsidRDefault="007E2E49" w:rsidP="007E2E4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1E237E">
          <w:rPr>
            <w:rStyle w:val="a5"/>
            <w:sz w:val="28"/>
            <w:szCs w:val="28"/>
            <w:lang w:val="en-US" w:eastAsia="ru-RU" w:bidi="ru-RU"/>
          </w:rPr>
          <w:t>www</w:t>
        </w:r>
        <w:r w:rsidRPr="001E237E"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 w:rsidRPr="001E237E">
          <w:rPr>
            <w:rStyle w:val="a5"/>
            <w:sz w:val="28"/>
            <w:szCs w:val="28"/>
            <w:lang w:val="en-US" w:eastAsia="ru-RU" w:bidi="ru-RU"/>
          </w:rPr>
          <w:t>chelsosna</w:t>
        </w:r>
        <w:proofErr w:type="spellEnd"/>
        <w:r w:rsidRPr="001E237E">
          <w:rPr>
            <w:rStyle w:val="a5"/>
            <w:sz w:val="28"/>
            <w:szCs w:val="28"/>
            <w:lang w:eastAsia="ru-RU" w:bidi="ru-RU"/>
          </w:rPr>
          <w:t>.</w:t>
        </w:r>
        <w:proofErr w:type="spellStart"/>
        <w:r w:rsidRPr="001E237E">
          <w:rPr>
            <w:rStyle w:val="a5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1E237E">
        <w:rPr>
          <w:sz w:val="28"/>
          <w:szCs w:val="28"/>
          <w:lang w:bidi="en-US"/>
        </w:rPr>
        <w:t>;</w:t>
      </w:r>
    </w:p>
    <w:p w14:paraId="0A082DE9" w14:textId="77777777" w:rsidR="007E2E49" w:rsidRPr="001E237E" w:rsidRDefault="007E2E49" w:rsidP="007E2E49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1E237E">
        <w:rPr>
          <w:sz w:val="28"/>
          <w:szCs w:val="28"/>
          <w:lang w:bidi="ru-RU"/>
        </w:rPr>
        <w:t xml:space="preserve"> </w:t>
      </w:r>
      <w:r w:rsidRPr="001E237E">
        <w:rPr>
          <w:sz w:val="28"/>
          <w:szCs w:val="28"/>
        </w:rPr>
        <w:t>kom_pziz@chelsosna.ru</w:t>
      </w:r>
      <w:r w:rsidRPr="001E237E">
        <w:rPr>
          <w:sz w:val="28"/>
          <w:szCs w:val="28"/>
          <w:lang w:eastAsia="ru-RU" w:bidi="ru-RU"/>
        </w:rPr>
        <w:t xml:space="preserve">. </w:t>
      </w:r>
    </w:p>
    <w:p w14:paraId="76D6044E" w14:textId="77777777" w:rsidR="007E2E49" w:rsidRDefault="007E2E49" w:rsidP="007E2E49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посредством записи в книге (журнале) </w:t>
      </w:r>
      <w:r>
        <w:rPr>
          <w:sz w:val="28"/>
          <w:szCs w:val="28"/>
        </w:rPr>
        <w:t>учета посетителей экспозиции проектов, подлежащих рассмотрению на общественных обсуждениях, в день открытия экспозиции 15.02.2024 года с 11 ч. 30 мин. до 12-00 ч. в администрации Кременкульского сельского поселения</w:t>
      </w:r>
      <w:r w:rsidRPr="00B5445D">
        <w:rPr>
          <w:sz w:val="28"/>
          <w:szCs w:val="28"/>
        </w:rPr>
        <w:t xml:space="preserve"> по адресу: Челябинская область, Сосновский район, </w:t>
      </w:r>
      <w:r>
        <w:rPr>
          <w:sz w:val="28"/>
          <w:szCs w:val="28"/>
        </w:rPr>
        <w:t>с. Кременкуль, ул. Ленина, 14б.</w:t>
      </w:r>
    </w:p>
    <w:p w14:paraId="0B701B2D" w14:textId="77777777" w:rsidR="007E2E49" w:rsidRDefault="007E2E49" w:rsidP="007E2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>
        <w:rPr>
          <w:sz w:val="28"/>
          <w:szCs w:val="28"/>
        </w:rPr>
        <w:lastRenderedPageBreak/>
        <w:t>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6CF441E" w14:textId="77777777" w:rsidR="007E2E49" w:rsidRDefault="007E2E49" w:rsidP="007E2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38752AA2" w14:textId="77777777" w:rsidR="007E2E49" w:rsidRDefault="007E2E49" w:rsidP="007E2E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15.02.2024.</w:t>
      </w:r>
    </w:p>
    <w:p w14:paraId="01F16CBC" w14:textId="77777777" w:rsidR="007E2E49" w:rsidRDefault="007E2E49" w:rsidP="007E2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5E520A5" w14:textId="77777777" w:rsidR="007E2E49" w:rsidRDefault="007E2E49" w:rsidP="007E2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222432" w14:textId="65E079F8" w:rsidR="007E2E49" w:rsidRDefault="007E2E49" w:rsidP="007E2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91C77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</w:t>
      </w:r>
    </w:p>
    <w:p w14:paraId="52D3833B" w14:textId="05403159" w:rsidR="007E2E49" w:rsidRDefault="00A91C77" w:rsidP="007E2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2E49">
        <w:rPr>
          <w:sz w:val="28"/>
          <w:szCs w:val="28"/>
        </w:rPr>
        <w:t>лавы района</w:t>
      </w:r>
      <w:r w:rsidR="007E2E49">
        <w:rPr>
          <w:sz w:val="28"/>
          <w:szCs w:val="28"/>
        </w:rPr>
        <w:tab/>
      </w:r>
      <w:r w:rsidR="007E2E49">
        <w:rPr>
          <w:sz w:val="28"/>
          <w:szCs w:val="28"/>
        </w:rPr>
        <w:tab/>
      </w:r>
      <w:r w:rsidR="007E2E49">
        <w:rPr>
          <w:sz w:val="28"/>
          <w:szCs w:val="28"/>
        </w:rPr>
        <w:tab/>
      </w:r>
      <w:r w:rsidR="007E2E49">
        <w:rPr>
          <w:sz w:val="28"/>
          <w:szCs w:val="28"/>
        </w:rPr>
        <w:tab/>
      </w:r>
      <w:r w:rsidR="007E2E49">
        <w:rPr>
          <w:sz w:val="28"/>
          <w:szCs w:val="28"/>
        </w:rPr>
        <w:tab/>
      </w:r>
      <w:r w:rsidR="007E2E49">
        <w:rPr>
          <w:sz w:val="28"/>
          <w:szCs w:val="28"/>
        </w:rPr>
        <w:tab/>
      </w:r>
      <w:r w:rsidR="007E2E49">
        <w:rPr>
          <w:sz w:val="28"/>
          <w:szCs w:val="28"/>
        </w:rPr>
        <w:tab/>
      </w:r>
      <w:r w:rsidR="007E2E49">
        <w:rPr>
          <w:sz w:val="28"/>
          <w:szCs w:val="28"/>
        </w:rPr>
        <w:tab/>
      </w:r>
      <w:r w:rsidR="007E2E49">
        <w:rPr>
          <w:sz w:val="28"/>
          <w:szCs w:val="28"/>
        </w:rPr>
        <w:tab/>
        <w:t xml:space="preserve"> Э.Э. Валеев </w:t>
      </w:r>
    </w:p>
    <w:p w14:paraId="175E4BF2" w14:textId="77777777" w:rsidR="0095612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56122" w:rsidSect="00A91C7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648012">
    <w:abstractNumId w:val="2"/>
  </w:num>
  <w:num w:numId="2" w16cid:durableId="2066485529">
    <w:abstractNumId w:val="4"/>
  </w:num>
  <w:num w:numId="3" w16cid:durableId="1012101558">
    <w:abstractNumId w:val="1"/>
  </w:num>
  <w:num w:numId="4" w16cid:durableId="1761681889">
    <w:abstractNumId w:val="3"/>
  </w:num>
  <w:num w:numId="5" w16cid:durableId="53334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245266"/>
    <w:rsid w:val="002A533D"/>
    <w:rsid w:val="003E48CC"/>
    <w:rsid w:val="004202A2"/>
    <w:rsid w:val="00430CA8"/>
    <w:rsid w:val="00563531"/>
    <w:rsid w:val="00583353"/>
    <w:rsid w:val="0059103D"/>
    <w:rsid w:val="00647B49"/>
    <w:rsid w:val="00667ADA"/>
    <w:rsid w:val="00675BD1"/>
    <w:rsid w:val="006C7836"/>
    <w:rsid w:val="006E06A5"/>
    <w:rsid w:val="0072433E"/>
    <w:rsid w:val="00730C7D"/>
    <w:rsid w:val="007574FC"/>
    <w:rsid w:val="007E2E49"/>
    <w:rsid w:val="008B40D9"/>
    <w:rsid w:val="00956122"/>
    <w:rsid w:val="00A247C2"/>
    <w:rsid w:val="00A91C77"/>
    <w:rsid w:val="00AE4FEC"/>
    <w:rsid w:val="00B52340"/>
    <w:rsid w:val="00BD5002"/>
    <w:rsid w:val="00C23A9D"/>
    <w:rsid w:val="00D3578C"/>
    <w:rsid w:val="00D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AEE6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28</cp:revision>
  <cp:lastPrinted>2024-02-05T05:08:00Z</cp:lastPrinted>
  <dcterms:created xsi:type="dcterms:W3CDTF">2023-10-05T03:20:00Z</dcterms:created>
  <dcterms:modified xsi:type="dcterms:W3CDTF">2024-02-05T05:52:00Z</dcterms:modified>
</cp:coreProperties>
</file>