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EB7D" w14:textId="07F18DED" w:rsidR="00DB4A44" w:rsidRPr="00DB4A44" w:rsidRDefault="0003058B" w:rsidP="00DB4A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408C7ABC" wp14:editId="5EC6B3EE">
            <wp:extent cx="593725" cy="675640"/>
            <wp:effectExtent l="0" t="0" r="0" b="0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D275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4A44">
        <w:rPr>
          <w:rFonts w:ascii="Times New Roman" w:hAnsi="Times New Roman"/>
          <w:b/>
          <w:sz w:val="28"/>
          <w:szCs w:val="28"/>
          <w:lang w:eastAsia="en-US"/>
        </w:rPr>
        <w:t xml:space="preserve">СОБРАНИЕ ДЕПУТАТОВ СОСНОВСКОГО </w:t>
      </w:r>
    </w:p>
    <w:p w14:paraId="5964A73F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4A44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14:paraId="05710670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B4A44">
        <w:rPr>
          <w:rFonts w:ascii="Times New Roman" w:hAnsi="Times New Roman"/>
          <w:sz w:val="24"/>
          <w:szCs w:val="24"/>
          <w:lang w:eastAsia="en-US"/>
        </w:rPr>
        <w:t>ШЕСТОГО СОЗЫВА</w:t>
      </w:r>
    </w:p>
    <w:p w14:paraId="5C10B567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B4A44" w:rsidRPr="00DB4A44" w14:paraId="51233573" w14:textId="77777777" w:rsidTr="00D05BD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0C0B89" w14:textId="77777777" w:rsidR="00DB4A44" w:rsidRPr="00DB4A44" w:rsidRDefault="00DB4A44" w:rsidP="00DB4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EC65CD6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14:paraId="2AE45256" w14:textId="2C40BA65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DB4A44">
        <w:rPr>
          <w:rFonts w:ascii="Times New Roman" w:hAnsi="Times New Roman"/>
          <w:b/>
          <w:sz w:val="32"/>
          <w:szCs w:val="32"/>
          <w:lang w:eastAsia="en-US"/>
        </w:rPr>
        <w:t xml:space="preserve">РЕШЕНИЕ </w:t>
      </w:r>
    </w:p>
    <w:p w14:paraId="143789DB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1B05D84" w14:textId="79460C44" w:rsidR="00DB4A44" w:rsidRP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4A44">
        <w:rPr>
          <w:rFonts w:ascii="Times New Roman" w:hAnsi="Times New Roman"/>
          <w:sz w:val="28"/>
          <w:szCs w:val="28"/>
          <w:lang w:eastAsia="en-US"/>
        </w:rPr>
        <w:t>от «</w:t>
      </w:r>
      <w:r w:rsidR="004107BD">
        <w:rPr>
          <w:rFonts w:ascii="Times New Roman" w:hAnsi="Times New Roman"/>
          <w:sz w:val="28"/>
          <w:szCs w:val="28"/>
          <w:lang w:eastAsia="en-US"/>
        </w:rPr>
        <w:t>23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4107BD">
        <w:rPr>
          <w:rFonts w:ascii="Times New Roman" w:hAnsi="Times New Roman"/>
          <w:sz w:val="28"/>
          <w:szCs w:val="28"/>
          <w:lang w:eastAsia="en-US"/>
        </w:rPr>
        <w:t>янва</w:t>
      </w:r>
      <w:r w:rsidRPr="00DB4A44">
        <w:rPr>
          <w:rFonts w:ascii="Times New Roman" w:hAnsi="Times New Roman"/>
          <w:sz w:val="28"/>
          <w:szCs w:val="28"/>
          <w:lang w:eastAsia="en-US"/>
        </w:rPr>
        <w:t>ря 202</w:t>
      </w:r>
      <w:r w:rsidR="004107BD">
        <w:rPr>
          <w:rFonts w:ascii="Times New Roman" w:hAnsi="Times New Roman"/>
          <w:sz w:val="28"/>
          <w:szCs w:val="28"/>
          <w:lang w:eastAsia="en-US"/>
        </w:rPr>
        <w:t>4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 года № </w:t>
      </w:r>
      <w:r w:rsidR="00713A04">
        <w:rPr>
          <w:rFonts w:ascii="Times New Roman" w:hAnsi="Times New Roman"/>
          <w:sz w:val="28"/>
          <w:szCs w:val="28"/>
          <w:lang w:eastAsia="en-US"/>
        </w:rPr>
        <w:t>612</w:t>
      </w:r>
    </w:p>
    <w:p w14:paraId="56006B51" w14:textId="77777777" w:rsidR="00DB4A44" w:rsidRPr="00DB4A44" w:rsidRDefault="00DB4A44" w:rsidP="00DB4A44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921DE83" w14:textId="77777777" w:rsidR="00DB4A44" w:rsidRPr="00DB4A44" w:rsidRDefault="00DB4A44" w:rsidP="00DB4A44">
      <w:pPr>
        <w:spacing w:after="0" w:line="240" w:lineRule="auto"/>
        <w:rPr>
          <w:rFonts w:ascii="Times New Roman" w:eastAsia="Calibri" w:hAnsi="Times New Roman"/>
          <w:color w:val="000000"/>
          <w:sz w:val="4"/>
          <w:szCs w:val="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B4A44" w:rsidRPr="00DB4A44" w14:paraId="78051AFB" w14:textId="77777777" w:rsidTr="00D05BDD">
        <w:tc>
          <w:tcPr>
            <w:tcW w:w="4957" w:type="dxa"/>
          </w:tcPr>
          <w:p w14:paraId="53622A7F" w14:textId="764EBFD1" w:rsidR="00DB4A44" w:rsidRPr="00401599" w:rsidRDefault="00DB4A44" w:rsidP="00FB207D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159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bookmarkStart w:id="0" w:name="_Hlk147932683"/>
            <w:r w:rsidR="004107BD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изменений </w:t>
            </w:r>
            <w:r w:rsidR="001B6ABE">
              <w:rPr>
                <w:rFonts w:ascii="Times New Roman" w:hAnsi="Times New Roman"/>
                <w:bCs/>
                <w:sz w:val="28"/>
                <w:szCs w:val="28"/>
              </w:rPr>
              <w:t>в Положение</w:t>
            </w:r>
            <w:r w:rsidR="001B6ABE" w:rsidRPr="00401599">
              <w:rPr>
                <w:rFonts w:ascii="Times New Roman" w:hAnsi="Times New Roman"/>
                <w:bCs/>
                <w:sz w:val="28"/>
                <w:szCs w:val="28"/>
              </w:rPr>
              <w:t xml:space="preserve"> «Об</w:t>
            </w:r>
            <w:r w:rsidR="001B6ABE">
              <w:rPr>
                <w:rFonts w:ascii="Times New Roman" w:hAnsi="Times New Roman"/>
                <w:bCs/>
                <w:sz w:val="28"/>
                <w:szCs w:val="28"/>
              </w:rPr>
              <w:t xml:space="preserve"> оплате труда работников муниципальных учреждений, подведомственных</w:t>
            </w:r>
            <w:r w:rsidR="001B6ABE" w:rsidRPr="004015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6ABE">
              <w:rPr>
                <w:rFonts w:ascii="Times New Roman" w:hAnsi="Times New Roman"/>
                <w:bCs/>
                <w:sz w:val="28"/>
                <w:szCs w:val="28"/>
              </w:rPr>
              <w:t xml:space="preserve">отделу </w:t>
            </w:r>
            <w:r w:rsidR="001B6ABE" w:rsidRPr="00401599">
              <w:rPr>
                <w:rFonts w:ascii="Times New Roman" w:hAnsi="Times New Roman"/>
                <w:bCs/>
                <w:sz w:val="28"/>
                <w:szCs w:val="28"/>
              </w:rPr>
              <w:t>культуры администрации Сосновского муниципального района»,</w:t>
            </w:r>
            <w:r w:rsidR="00025F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34175" w:rsidRPr="00334175">
              <w:rPr>
                <w:rFonts w:ascii="Times New Roman" w:hAnsi="Times New Roman"/>
                <w:bCs/>
                <w:sz w:val="28"/>
                <w:szCs w:val="28"/>
              </w:rPr>
              <w:t>утвержденному Решением Собрания депутатов Сосновского муниципального района от 20.12.2017г. № 379</w:t>
            </w:r>
            <w:r w:rsidRPr="004015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76E90F02" w14:textId="172DD630" w:rsidR="00DB4A44" w:rsidRPr="00DB4A44" w:rsidRDefault="00B05540" w:rsidP="00DB4A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доклад начальника</w:t>
      </w:r>
      <w:r w:rsidR="00D21491">
        <w:rPr>
          <w:rFonts w:ascii="Times New Roman" w:hAnsi="Times New Roman"/>
          <w:sz w:val="28"/>
          <w:szCs w:val="28"/>
        </w:rPr>
        <w:t xml:space="preserve"> Управления культуры администрации Сосновского муниципального района Т.И. Маркиной</w:t>
      </w:r>
      <w:r w:rsidR="00DB4A44" w:rsidRPr="00DB4A44">
        <w:rPr>
          <w:rFonts w:ascii="Times New Roman" w:hAnsi="Times New Roman"/>
          <w:sz w:val="28"/>
          <w:szCs w:val="28"/>
        </w:rPr>
        <w:t>, Собрание депутатов Сосновского муниципального района</w:t>
      </w:r>
      <w:r w:rsidR="00137B89">
        <w:rPr>
          <w:rFonts w:ascii="Times New Roman" w:hAnsi="Times New Roman"/>
          <w:sz w:val="28"/>
          <w:szCs w:val="28"/>
        </w:rPr>
        <w:t xml:space="preserve"> шестого созыва</w:t>
      </w:r>
      <w:r w:rsidR="00DB4A44" w:rsidRPr="00DB4A44">
        <w:rPr>
          <w:rFonts w:ascii="Times New Roman" w:hAnsi="Times New Roman"/>
          <w:sz w:val="28"/>
          <w:szCs w:val="28"/>
        </w:rPr>
        <w:t xml:space="preserve"> РЕШАЕТ: </w:t>
      </w:r>
    </w:p>
    <w:p w14:paraId="650AE6C3" w14:textId="3C9874D8" w:rsidR="00334175" w:rsidRPr="00334175" w:rsidRDefault="009E402F" w:rsidP="0033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843526" w:rsidRPr="00334175">
        <w:rPr>
          <w:rFonts w:ascii="Times New Roman" w:hAnsi="Times New Roman"/>
          <w:sz w:val="28"/>
          <w:szCs w:val="28"/>
        </w:rPr>
        <w:t xml:space="preserve">Внести </w:t>
      </w:r>
      <w:r w:rsidR="00334175" w:rsidRPr="00334175">
        <w:rPr>
          <w:rFonts w:ascii="Times New Roman" w:hAnsi="Times New Roman"/>
          <w:bCs/>
          <w:sz w:val="28"/>
          <w:szCs w:val="28"/>
        </w:rPr>
        <w:t xml:space="preserve">в </w:t>
      </w:r>
      <w:r w:rsidR="0060091B" w:rsidRPr="00334175">
        <w:rPr>
          <w:rFonts w:ascii="Times New Roman" w:hAnsi="Times New Roman"/>
          <w:bCs/>
          <w:sz w:val="28"/>
          <w:szCs w:val="28"/>
        </w:rPr>
        <w:t>Положени</w:t>
      </w:r>
      <w:r w:rsidR="00334175" w:rsidRPr="00334175">
        <w:rPr>
          <w:rFonts w:ascii="Times New Roman" w:hAnsi="Times New Roman"/>
          <w:bCs/>
          <w:sz w:val="28"/>
          <w:szCs w:val="28"/>
        </w:rPr>
        <w:t>е</w:t>
      </w:r>
      <w:r w:rsidR="00843526" w:rsidRPr="00334175">
        <w:rPr>
          <w:rFonts w:ascii="Times New Roman" w:hAnsi="Times New Roman"/>
          <w:bCs/>
          <w:sz w:val="28"/>
          <w:szCs w:val="28"/>
        </w:rPr>
        <w:t xml:space="preserve"> «Об оплате труда работников муниципальных учреждений, подведомственных </w:t>
      </w:r>
      <w:r w:rsidR="00334175" w:rsidRPr="00334175">
        <w:rPr>
          <w:rFonts w:ascii="Times New Roman" w:hAnsi="Times New Roman"/>
          <w:bCs/>
          <w:sz w:val="28"/>
          <w:szCs w:val="28"/>
        </w:rPr>
        <w:t>о</w:t>
      </w:r>
      <w:r w:rsidR="00843526" w:rsidRPr="00334175">
        <w:rPr>
          <w:rFonts w:ascii="Times New Roman" w:hAnsi="Times New Roman"/>
          <w:bCs/>
          <w:sz w:val="28"/>
          <w:szCs w:val="28"/>
        </w:rPr>
        <w:t>тделу культуры администрации Сос</w:t>
      </w:r>
      <w:r w:rsidR="00EB4B32" w:rsidRPr="00334175">
        <w:rPr>
          <w:rFonts w:ascii="Times New Roman" w:hAnsi="Times New Roman"/>
          <w:bCs/>
          <w:sz w:val="28"/>
          <w:szCs w:val="28"/>
        </w:rPr>
        <w:t>но</w:t>
      </w:r>
      <w:r w:rsidR="00025F7E" w:rsidRPr="00334175">
        <w:rPr>
          <w:rFonts w:ascii="Times New Roman" w:hAnsi="Times New Roman"/>
          <w:bCs/>
          <w:sz w:val="28"/>
          <w:szCs w:val="28"/>
        </w:rPr>
        <w:t xml:space="preserve">вского муниципального района», </w:t>
      </w:r>
      <w:r w:rsidR="00334175" w:rsidRPr="00334175">
        <w:rPr>
          <w:rFonts w:ascii="Times New Roman" w:hAnsi="Times New Roman"/>
          <w:sz w:val="28"/>
          <w:szCs w:val="28"/>
          <w:lang w:eastAsia="en-US"/>
        </w:rPr>
        <w:t>утвержденное Решением Собрания депутатов Сосновского муниципального района от 20.12.2017г. № 379,</w:t>
      </w:r>
      <w:r w:rsidR="00334175" w:rsidRPr="00334175">
        <w:rPr>
          <w:rFonts w:eastAsia="Calibri"/>
          <w:lang w:eastAsia="en-US"/>
        </w:rPr>
        <w:t xml:space="preserve"> </w:t>
      </w:r>
      <w:r w:rsidR="00334175" w:rsidRPr="00334175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14:paraId="7C2766D2" w14:textId="77777777" w:rsidR="00514CA6" w:rsidRDefault="00202F37" w:rsidP="00514C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175">
        <w:rPr>
          <w:rFonts w:ascii="Times New Roman" w:hAnsi="Times New Roman"/>
          <w:sz w:val="28"/>
          <w:szCs w:val="28"/>
        </w:rPr>
        <w:t xml:space="preserve"> </w:t>
      </w:r>
      <w:r w:rsidR="00514CA6">
        <w:rPr>
          <w:rFonts w:ascii="Times New Roman" w:hAnsi="Times New Roman"/>
          <w:sz w:val="28"/>
          <w:szCs w:val="28"/>
        </w:rPr>
        <w:t>в</w:t>
      </w:r>
      <w:r w:rsidR="00025F7E" w:rsidRPr="00334175">
        <w:rPr>
          <w:rFonts w:ascii="Times New Roman" w:hAnsi="Times New Roman"/>
          <w:sz w:val="28"/>
          <w:szCs w:val="28"/>
        </w:rPr>
        <w:t xml:space="preserve"> наименовании</w:t>
      </w:r>
      <w:r w:rsidR="00514CA6">
        <w:rPr>
          <w:rFonts w:ascii="Times New Roman" w:hAnsi="Times New Roman"/>
          <w:sz w:val="28"/>
          <w:szCs w:val="28"/>
        </w:rPr>
        <w:t xml:space="preserve"> </w:t>
      </w:r>
      <w:r w:rsidR="00025F7E" w:rsidRPr="00514CA6">
        <w:rPr>
          <w:rFonts w:ascii="Times New Roman" w:hAnsi="Times New Roman"/>
          <w:sz w:val="28"/>
          <w:szCs w:val="28"/>
        </w:rPr>
        <w:t>слова «Отделу» заменить словами «Управлению»</w:t>
      </w:r>
      <w:r w:rsidR="0060091B" w:rsidRPr="00514CA6">
        <w:rPr>
          <w:rFonts w:ascii="Times New Roman" w:hAnsi="Times New Roman"/>
          <w:sz w:val="28"/>
          <w:szCs w:val="28"/>
        </w:rPr>
        <w:t>;</w:t>
      </w:r>
    </w:p>
    <w:p w14:paraId="0A4B8718" w14:textId="2A683E36" w:rsidR="0060091B" w:rsidRPr="00514CA6" w:rsidRDefault="0060091B" w:rsidP="00514C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A6">
        <w:rPr>
          <w:rFonts w:ascii="Times New Roman" w:hAnsi="Times New Roman"/>
          <w:sz w:val="28"/>
          <w:szCs w:val="28"/>
        </w:rPr>
        <w:t>в пункте 1</w:t>
      </w:r>
      <w:r w:rsidR="00514CA6" w:rsidRPr="00514CA6">
        <w:rPr>
          <w:rFonts w:ascii="Times New Roman" w:hAnsi="Times New Roman"/>
          <w:sz w:val="28"/>
          <w:szCs w:val="28"/>
        </w:rPr>
        <w:t xml:space="preserve"> </w:t>
      </w:r>
      <w:r w:rsidRPr="00514CA6">
        <w:rPr>
          <w:rFonts w:ascii="Times New Roman" w:hAnsi="Times New Roman"/>
          <w:sz w:val="28"/>
          <w:szCs w:val="28"/>
        </w:rPr>
        <w:t>слова «Отделу» заменить словами «Управлению»;</w:t>
      </w:r>
    </w:p>
    <w:p w14:paraId="2EA814CE" w14:textId="498A5ED2" w:rsidR="00025F7E" w:rsidRPr="0060091B" w:rsidRDefault="00514CA6" w:rsidP="00514CA6">
      <w:pPr>
        <w:pStyle w:val="aa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091B">
        <w:rPr>
          <w:rFonts w:ascii="Times New Roman" w:hAnsi="Times New Roman"/>
          <w:sz w:val="28"/>
          <w:szCs w:val="28"/>
        </w:rPr>
        <w:t xml:space="preserve"> приложении 1 к </w:t>
      </w:r>
      <w:r w:rsidR="0060091B">
        <w:rPr>
          <w:rFonts w:ascii="Times New Roman" w:hAnsi="Times New Roman"/>
          <w:bCs/>
          <w:sz w:val="28"/>
          <w:szCs w:val="28"/>
        </w:rPr>
        <w:t xml:space="preserve">Решению Собрания депутатов </w:t>
      </w:r>
      <w:r w:rsidR="0060091B" w:rsidRPr="00DB4A44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 w:rsidR="0060091B">
        <w:rPr>
          <w:rFonts w:ascii="Times New Roman" w:hAnsi="Times New Roman"/>
          <w:bCs/>
          <w:sz w:val="28"/>
          <w:szCs w:val="28"/>
        </w:rPr>
        <w:t xml:space="preserve"> от 20 декабря 2017 года № 379</w:t>
      </w:r>
      <w:r w:rsidR="00202F37">
        <w:rPr>
          <w:rFonts w:ascii="Times New Roman" w:hAnsi="Times New Roman"/>
          <w:bCs/>
          <w:sz w:val="28"/>
          <w:szCs w:val="28"/>
        </w:rPr>
        <w:t xml:space="preserve"> (далее – Решение)</w:t>
      </w:r>
      <w:r w:rsidR="0060091B">
        <w:rPr>
          <w:rFonts w:ascii="Times New Roman" w:hAnsi="Times New Roman"/>
          <w:bCs/>
          <w:sz w:val="28"/>
          <w:szCs w:val="28"/>
        </w:rPr>
        <w:t>:</w:t>
      </w:r>
    </w:p>
    <w:p w14:paraId="21AA807F" w14:textId="3F42244D" w:rsidR="00587D86" w:rsidRPr="00587D86" w:rsidRDefault="00514CA6" w:rsidP="00514C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87D86">
        <w:rPr>
          <w:rFonts w:ascii="Times New Roman" w:hAnsi="Times New Roman"/>
          <w:sz w:val="28"/>
          <w:szCs w:val="28"/>
        </w:rPr>
        <w:t>в</w:t>
      </w:r>
      <w:r w:rsidR="00587D86" w:rsidRPr="00587D86">
        <w:rPr>
          <w:rFonts w:ascii="Times New Roman" w:hAnsi="Times New Roman"/>
          <w:sz w:val="28"/>
          <w:szCs w:val="28"/>
        </w:rPr>
        <w:t xml:space="preserve"> наименовании слова «Отделу» заменить словами «Управлению»;</w:t>
      </w:r>
    </w:p>
    <w:p w14:paraId="32F75736" w14:textId="6A828F01" w:rsidR="00587D86" w:rsidRDefault="00514CA6" w:rsidP="00514C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02F37">
        <w:rPr>
          <w:rFonts w:ascii="Times New Roman" w:hAnsi="Times New Roman"/>
          <w:sz w:val="28"/>
          <w:szCs w:val="28"/>
        </w:rPr>
        <w:t xml:space="preserve"> </w:t>
      </w:r>
      <w:r w:rsidR="00025F7E" w:rsidRPr="00025F7E">
        <w:rPr>
          <w:rFonts w:ascii="Times New Roman" w:hAnsi="Times New Roman"/>
          <w:sz w:val="28"/>
          <w:szCs w:val="28"/>
        </w:rPr>
        <w:t xml:space="preserve">в пункте </w:t>
      </w:r>
      <w:r w:rsidR="00587D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87D86" w:rsidRPr="00587D86">
        <w:rPr>
          <w:rFonts w:ascii="Times New Roman" w:hAnsi="Times New Roman"/>
          <w:sz w:val="28"/>
          <w:szCs w:val="28"/>
        </w:rPr>
        <w:t>слова «Отделу» заменить словами «Управлению»;</w:t>
      </w:r>
    </w:p>
    <w:p w14:paraId="2D334602" w14:textId="17A0D6F6" w:rsidR="00587D86" w:rsidRDefault="00514CA6" w:rsidP="00514CA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25F7E" w:rsidRPr="00025F7E">
        <w:rPr>
          <w:rFonts w:ascii="Times New Roman" w:hAnsi="Times New Roman"/>
          <w:sz w:val="28"/>
          <w:szCs w:val="28"/>
        </w:rPr>
        <w:t xml:space="preserve">в подпункте </w:t>
      </w:r>
      <w:r w:rsidR="00587D86">
        <w:rPr>
          <w:rFonts w:ascii="Times New Roman" w:hAnsi="Times New Roman"/>
          <w:sz w:val="28"/>
          <w:szCs w:val="28"/>
        </w:rPr>
        <w:t>1.1.</w:t>
      </w:r>
      <w:r w:rsidR="00025F7E" w:rsidRPr="00025F7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ункта 1 </w:t>
      </w:r>
      <w:r w:rsidR="00587D86" w:rsidRPr="00587D86">
        <w:rPr>
          <w:rFonts w:ascii="Times New Roman" w:hAnsi="Times New Roman"/>
          <w:sz w:val="28"/>
          <w:szCs w:val="28"/>
        </w:rPr>
        <w:t>слова «Отделу» заменить словами «Управлению»;</w:t>
      </w:r>
    </w:p>
    <w:p w14:paraId="75144FCA" w14:textId="3B93FAC0" w:rsidR="00587D86" w:rsidRDefault="00514CA6" w:rsidP="00514C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CA6">
        <w:rPr>
          <w:rFonts w:ascii="Times New Roman" w:hAnsi="Times New Roman"/>
          <w:sz w:val="28"/>
          <w:szCs w:val="28"/>
        </w:rPr>
        <w:t>г)</w:t>
      </w:r>
      <w:r w:rsidR="00631B7E" w:rsidRPr="00514CA6">
        <w:rPr>
          <w:rFonts w:ascii="Times New Roman" w:hAnsi="Times New Roman"/>
          <w:sz w:val="28"/>
          <w:szCs w:val="28"/>
        </w:rPr>
        <w:t xml:space="preserve"> </w:t>
      </w:r>
      <w:r w:rsidR="00025F7E" w:rsidRPr="00514CA6">
        <w:rPr>
          <w:rFonts w:ascii="Times New Roman" w:hAnsi="Times New Roman"/>
          <w:sz w:val="28"/>
          <w:szCs w:val="28"/>
        </w:rPr>
        <w:t>в пункт</w:t>
      </w:r>
      <w:r w:rsidR="00587D86" w:rsidRPr="00514CA6">
        <w:rPr>
          <w:rFonts w:ascii="Times New Roman" w:hAnsi="Times New Roman"/>
          <w:sz w:val="28"/>
          <w:szCs w:val="28"/>
        </w:rPr>
        <w:t>е</w:t>
      </w:r>
      <w:r w:rsidR="00025F7E" w:rsidRPr="00514CA6">
        <w:rPr>
          <w:rFonts w:ascii="Times New Roman" w:hAnsi="Times New Roman"/>
          <w:sz w:val="28"/>
          <w:szCs w:val="28"/>
        </w:rPr>
        <w:t xml:space="preserve"> </w:t>
      </w:r>
      <w:r w:rsidR="00587D86" w:rsidRPr="00514C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87D86" w:rsidRPr="00587D86">
        <w:rPr>
          <w:rFonts w:ascii="Times New Roman" w:hAnsi="Times New Roman"/>
          <w:sz w:val="28"/>
          <w:szCs w:val="28"/>
        </w:rPr>
        <w:t>слова «Отделу» заменить словами «Управлению»;</w:t>
      </w:r>
    </w:p>
    <w:p w14:paraId="0F37D9D3" w14:textId="633E8A01" w:rsidR="001C628C" w:rsidRDefault="00514CA6" w:rsidP="00514C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CA6">
        <w:rPr>
          <w:rFonts w:ascii="Times New Roman" w:hAnsi="Times New Roman"/>
          <w:sz w:val="28"/>
          <w:szCs w:val="28"/>
        </w:rPr>
        <w:t>д)</w:t>
      </w:r>
      <w:r w:rsidR="001C628C" w:rsidRPr="00514CA6">
        <w:rPr>
          <w:rFonts w:ascii="Times New Roman" w:hAnsi="Times New Roman"/>
          <w:sz w:val="28"/>
          <w:szCs w:val="28"/>
        </w:rPr>
        <w:t xml:space="preserve"> в пункте 27</w:t>
      </w:r>
      <w:r>
        <w:rPr>
          <w:rFonts w:ascii="Times New Roman" w:hAnsi="Times New Roman"/>
          <w:sz w:val="28"/>
          <w:szCs w:val="28"/>
        </w:rPr>
        <w:t xml:space="preserve"> </w:t>
      </w:r>
      <w:r w:rsidR="001C628C" w:rsidRPr="00587D86">
        <w:rPr>
          <w:rFonts w:ascii="Times New Roman" w:hAnsi="Times New Roman"/>
          <w:sz w:val="28"/>
          <w:szCs w:val="28"/>
        </w:rPr>
        <w:t>слова «Отдел</w:t>
      </w:r>
      <w:r w:rsidR="001C628C">
        <w:rPr>
          <w:rFonts w:ascii="Times New Roman" w:hAnsi="Times New Roman"/>
          <w:sz w:val="28"/>
          <w:szCs w:val="28"/>
        </w:rPr>
        <w:t>а</w:t>
      </w:r>
      <w:r w:rsidR="001C628C" w:rsidRPr="00587D86">
        <w:rPr>
          <w:rFonts w:ascii="Times New Roman" w:hAnsi="Times New Roman"/>
          <w:sz w:val="28"/>
          <w:szCs w:val="28"/>
        </w:rPr>
        <w:t>» заменить словами «Управлени</w:t>
      </w:r>
      <w:r w:rsidR="001C628C">
        <w:rPr>
          <w:rFonts w:ascii="Times New Roman" w:hAnsi="Times New Roman"/>
          <w:sz w:val="28"/>
          <w:szCs w:val="28"/>
        </w:rPr>
        <w:t>я</w:t>
      </w:r>
      <w:r w:rsidR="001C628C" w:rsidRPr="00587D86">
        <w:rPr>
          <w:rFonts w:ascii="Times New Roman" w:hAnsi="Times New Roman"/>
          <w:sz w:val="28"/>
          <w:szCs w:val="28"/>
        </w:rPr>
        <w:t>»;</w:t>
      </w:r>
    </w:p>
    <w:p w14:paraId="13C4C05B" w14:textId="09CFEF0B" w:rsidR="00DF1A79" w:rsidRDefault="00514CA6" w:rsidP="00514C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пункте 71 </w:t>
      </w:r>
      <w:r w:rsidR="00DF1A79" w:rsidRPr="00587D86">
        <w:rPr>
          <w:rFonts w:ascii="Times New Roman" w:hAnsi="Times New Roman"/>
          <w:sz w:val="28"/>
          <w:szCs w:val="28"/>
        </w:rPr>
        <w:t>слова «Отделу» заменить словами «Управлению»</w:t>
      </w:r>
      <w:r w:rsidR="00DF1A79">
        <w:rPr>
          <w:rFonts w:ascii="Times New Roman" w:hAnsi="Times New Roman"/>
          <w:sz w:val="28"/>
          <w:szCs w:val="28"/>
        </w:rPr>
        <w:t>.</w:t>
      </w:r>
    </w:p>
    <w:p w14:paraId="5CD54D00" w14:textId="1C28853B" w:rsidR="00025F7E" w:rsidRPr="00025F7E" w:rsidRDefault="00A83E38" w:rsidP="00514CA6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25F7E" w:rsidRPr="00025F7E">
        <w:rPr>
          <w:sz w:val="28"/>
          <w:szCs w:val="28"/>
        </w:rPr>
        <w:t xml:space="preserve">риложение </w:t>
      </w:r>
      <w:r w:rsidR="00DF1A79">
        <w:rPr>
          <w:sz w:val="28"/>
          <w:szCs w:val="28"/>
        </w:rPr>
        <w:t xml:space="preserve">1 к </w:t>
      </w:r>
      <w:r w:rsidR="00DF1A79">
        <w:rPr>
          <w:bCs/>
          <w:sz w:val="28"/>
          <w:szCs w:val="28"/>
        </w:rPr>
        <w:t>Положению</w:t>
      </w:r>
      <w:r w:rsidR="00DF1A79" w:rsidRPr="00401599">
        <w:rPr>
          <w:bCs/>
          <w:sz w:val="28"/>
          <w:szCs w:val="28"/>
        </w:rPr>
        <w:t xml:space="preserve"> «Об</w:t>
      </w:r>
      <w:r w:rsidR="00DF1A79">
        <w:rPr>
          <w:bCs/>
          <w:sz w:val="28"/>
          <w:szCs w:val="28"/>
        </w:rPr>
        <w:t xml:space="preserve"> оплате труда работников муниципальных учреждений, подведомственных</w:t>
      </w:r>
      <w:r w:rsidR="00DF1A79" w:rsidRPr="00401599">
        <w:rPr>
          <w:bCs/>
          <w:sz w:val="28"/>
          <w:szCs w:val="28"/>
        </w:rPr>
        <w:t xml:space="preserve"> </w:t>
      </w:r>
      <w:r w:rsidR="00DF1A79">
        <w:rPr>
          <w:bCs/>
          <w:sz w:val="28"/>
          <w:szCs w:val="28"/>
        </w:rPr>
        <w:t xml:space="preserve">Отделу </w:t>
      </w:r>
      <w:r w:rsidR="00DF1A79" w:rsidRPr="00401599">
        <w:rPr>
          <w:bCs/>
          <w:sz w:val="28"/>
          <w:szCs w:val="28"/>
        </w:rPr>
        <w:t>культуры администрации Сос</w:t>
      </w:r>
      <w:r w:rsidR="00DF1A79">
        <w:rPr>
          <w:bCs/>
          <w:sz w:val="28"/>
          <w:szCs w:val="28"/>
        </w:rPr>
        <w:t>новского муниципального района»</w:t>
      </w:r>
      <w:r w:rsidR="00983BBF">
        <w:rPr>
          <w:bCs/>
          <w:sz w:val="28"/>
          <w:szCs w:val="28"/>
        </w:rPr>
        <w:t xml:space="preserve"> (далее – Положение)</w:t>
      </w:r>
      <w:r w:rsidR="00025F7E" w:rsidRPr="00025F7E">
        <w:rPr>
          <w:sz w:val="28"/>
          <w:szCs w:val="28"/>
        </w:rPr>
        <w:t xml:space="preserve"> изложить в новой редакции (при</w:t>
      </w:r>
      <w:r w:rsidR="003D3625">
        <w:rPr>
          <w:sz w:val="28"/>
          <w:szCs w:val="28"/>
        </w:rPr>
        <w:t xml:space="preserve">ложение 1 к настоящему </w:t>
      </w:r>
      <w:r w:rsidR="00514CA6">
        <w:rPr>
          <w:sz w:val="28"/>
          <w:szCs w:val="28"/>
        </w:rPr>
        <w:t>Решению);</w:t>
      </w:r>
      <w:r w:rsidR="00025F7E" w:rsidRPr="00025F7E">
        <w:rPr>
          <w:sz w:val="28"/>
          <w:szCs w:val="28"/>
        </w:rPr>
        <w:t xml:space="preserve"> </w:t>
      </w:r>
    </w:p>
    <w:p w14:paraId="7DF7EBB6" w14:textId="64EDB1E9" w:rsidR="00025F7E" w:rsidRPr="00025F7E" w:rsidRDefault="00A83E38" w:rsidP="00514CA6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5F7E" w:rsidRPr="00025F7E">
        <w:rPr>
          <w:rFonts w:ascii="Times New Roman" w:hAnsi="Times New Roman"/>
          <w:sz w:val="28"/>
          <w:szCs w:val="28"/>
        </w:rPr>
        <w:t xml:space="preserve">риложение </w:t>
      </w:r>
      <w:r w:rsidR="00983BBF">
        <w:rPr>
          <w:rFonts w:ascii="Times New Roman" w:hAnsi="Times New Roman"/>
          <w:sz w:val="28"/>
          <w:szCs w:val="28"/>
        </w:rPr>
        <w:t>2 к Положению</w:t>
      </w:r>
      <w:r w:rsidR="00025F7E" w:rsidRPr="00025F7E">
        <w:rPr>
          <w:rFonts w:ascii="Times New Roman" w:hAnsi="Times New Roman"/>
          <w:sz w:val="28"/>
          <w:szCs w:val="28"/>
        </w:rPr>
        <w:t xml:space="preserve"> изложить в новой редакции (при</w:t>
      </w:r>
      <w:r w:rsidR="00514CA6">
        <w:rPr>
          <w:rFonts w:ascii="Times New Roman" w:hAnsi="Times New Roman"/>
          <w:sz w:val="28"/>
          <w:szCs w:val="28"/>
        </w:rPr>
        <w:t>ложение 2 к настоящему Решению);</w:t>
      </w:r>
    </w:p>
    <w:p w14:paraId="2B1AA8D8" w14:textId="5E8D94CF" w:rsidR="00025F7E" w:rsidRPr="00025F7E" w:rsidRDefault="00A83E38" w:rsidP="00514CA6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5F7E" w:rsidRPr="00025F7E">
        <w:rPr>
          <w:rFonts w:ascii="Times New Roman" w:hAnsi="Times New Roman"/>
          <w:sz w:val="28"/>
          <w:szCs w:val="28"/>
        </w:rPr>
        <w:t xml:space="preserve">риложение </w:t>
      </w:r>
      <w:r w:rsidR="00983BBF">
        <w:rPr>
          <w:rFonts w:ascii="Times New Roman" w:hAnsi="Times New Roman"/>
          <w:sz w:val="28"/>
          <w:szCs w:val="28"/>
        </w:rPr>
        <w:t>3 к Положению</w:t>
      </w:r>
      <w:r w:rsidR="00025F7E" w:rsidRPr="00025F7E">
        <w:rPr>
          <w:rFonts w:ascii="Times New Roman" w:hAnsi="Times New Roman"/>
          <w:sz w:val="28"/>
          <w:szCs w:val="28"/>
        </w:rPr>
        <w:t xml:space="preserve"> изложить в новой редакции (при</w:t>
      </w:r>
      <w:r w:rsidR="00514CA6">
        <w:rPr>
          <w:rFonts w:ascii="Times New Roman" w:hAnsi="Times New Roman"/>
          <w:sz w:val="28"/>
          <w:szCs w:val="28"/>
        </w:rPr>
        <w:t>ложение 3 к настоящему Решению);</w:t>
      </w:r>
    </w:p>
    <w:p w14:paraId="38CC2689" w14:textId="2E54537C" w:rsidR="00025F7E" w:rsidRPr="00025F7E" w:rsidRDefault="00A83E38" w:rsidP="00514CA6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5F7E" w:rsidRPr="00025F7E">
        <w:rPr>
          <w:rFonts w:ascii="Times New Roman" w:hAnsi="Times New Roman"/>
          <w:sz w:val="28"/>
          <w:szCs w:val="28"/>
        </w:rPr>
        <w:t xml:space="preserve">риложение </w:t>
      </w:r>
      <w:r w:rsidR="00983BBF">
        <w:rPr>
          <w:rFonts w:ascii="Times New Roman" w:hAnsi="Times New Roman"/>
          <w:sz w:val="28"/>
          <w:szCs w:val="28"/>
        </w:rPr>
        <w:t>4</w:t>
      </w:r>
      <w:r w:rsidR="00025F7E" w:rsidRPr="00025F7E">
        <w:rPr>
          <w:rFonts w:ascii="Times New Roman" w:hAnsi="Times New Roman"/>
          <w:sz w:val="28"/>
          <w:szCs w:val="28"/>
        </w:rPr>
        <w:t xml:space="preserve"> </w:t>
      </w:r>
      <w:r w:rsidR="00983BBF">
        <w:rPr>
          <w:rFonts w:ascii="Times New Roman" w:hAnsi="Times New Roman"/>
          <w:sz w:val="28"/>
          <w:szCs w:val="28"/>
        </w:rPr>
        <w:t>к Положению</w:t>
      </w:r>
      <w:r w:rsidR="00983BBF" w:rsidRPr="00025F7E">
        <w:rPr>
          <w:rFonts w:ascii="Times New Roman" w:hAnsi="Times New Roman"/>
          <w:sz w:val="28"/>
          <w:szCs w:val="28"/>
        </w:rPr>
        <w:t xml:space="preserve"> </w:t>
      </w:r>
      <w:r w:rsidR="00025F7E" w:rsidRPr="00025F7E">
        <w:rPr>
          <w:rFonts w:ascii="Times New Roman" w:hAnsi="Times New Roman"/>
          <w:sz w:val="28"/>
          <w:szCs w:val="28"/>
        </w:rPr>
        <w:t>изложить в новой редакции (приложение 4</w:t>
      </w:r>
      <w:r w:rsidR="00514CA6">
        <w:rPr>
          <w:rFonts w:ascii="Times New Roman" w:hAnsi="Times New Roman"/>
          <w:sz w:val="28"/>
          <w:szCs w:val="28"/>
        </w:rPr>
        <w:t xml:space="preserve"> к настоящему Решению);</w:t>
      </w:r>
    </w:p>
    <w:p w14:paraId="0CC1C777" w14:textId="2CA98B50" w:rsidR="00983BBF" w:rsidRDefault="00A83E38" w:rsidP="00514CA6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3BBF" w:rsidRPr="00025F7E">
        <w:rPr>
          <w:rFonts w:ascii="Times New Roman" w:hAnsi="Times New Roman"/>
          <w:sz w:val="28"/>
          <w:szCs w:val="28"/>
        </w:rPr>
        <w:t xml:space="preserve">риложение </w:t>
      </w:r>
      <w:r w:rsidR="00983BBF">
        <w:rPr>
          <w:rFonts w:ascii="Times New Roman" w:hAnsi="Times New Roman"/>
          <w:sz w:val="28"/>
          <w:szCs w:val="28"/>
        </w:rPr>
        <w:t>5</w:t>
      </w:r>
      <w:r w:rsidR="00983BBF" w:rsidRPr="00025F7E">
        <w:rPr>
          <w:rFonts w:ascii="Times New Roman" w:hAnsi="Times New Roman"/>
          <w:sz w:val="28"/>
          <w:szCs w:val="28"/>
        </w:rPr>
        <w:t xml:space="preserve"> </w:t>
      </w:r>
      <w:r w:rsidR="00983BBF">
        <w:rPr>
          <w:rFonts w:ascii="Times New Roman" w:hAnsi="Times New Roman"/>
          <w:sz w:val="28"/>
          <w:szCs w:val="28"/>
        </w:rPr>
        <w:t>к Положению</w:t>
      </w:r>
      <w:r w:rsidR="00983BBF" w:rsidRPr="00025F7E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983BBF">
        <w:rPr>
          <w:rFonts w:ascii="Times New Roman" w:hAnsi="Times New Roman"/>
          <w:sz w:val="28"/>
          <w:szCs w:val="28"/>
        </w:rPr>
        <w:t>5</w:t>
      </w:r>
      <w:r w:rsidR="00514CA6">
        <w:rPr>
          <w:rFonts w:ascii="Times New Roman" w:hAnsi="Times New Roman"/>
          <w:sz w:val="28"/>
          <w:szCs w:val="28"/>
        </w:rPr>
        <w:t xml:space="preserve"> к настоящему Решению);</w:t>
      </w:r>
    </w:p>
    <w:p w14:paraId="67D21C90" w14:textId="13466126" w:rsidR="00514CA6" w:rsidRDefault="00A83E38" w:rsidP="00514CA6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3BBF" w:rsidRPr="00025F7E">
        <w:rPr>
          <w:rFonts w:ascii="Times New Roman" w:hAnsi="Times New Roman"/>
          <w:sz w:val="28"/>
          <w:szCs w:val="28"/>
        </w:rPr>
        <w:t xml:space="preserve">риложение </w:t>
      </w:r>
      <w:r w:rsidR="00983BBF">
        <w:rPr>
          <w:rFonts w:ascii="Times New Roman" w:hAnsi="Times New Roman"/>
          <w:sz w:val="28"/>
          <w:szCs w:val="28"/>
        </w:rPr>
        <w:t>6</w:t>
      </w:r>
      <w:r w:rsidR="00983BBF" w:rsidRPr="00025F7E">
        <w:rPr>
          <w:rFonts w:ascii="Times New Roman" w:hAnsi="Times New Roman"/>
          <w:sz w:val="28"/>
          <w:szCs w:val="28"/>
        </w:rPr>
        <w:t xml:space="preserve"> </w:t>
      </w:r>
      <w:r w:rsidR="00202F37">
        <w:rPr>
          <w:rFonts w:ascii="Times New Roman" w:hAnsi="Times New Roman"/>
          <w:sz w:val="28"/>
          <w:szCs w:val="28"/>
        </w:rPr>
        <w:t>к Положению</w:t>
      </w:r>
      <w:r w:rsidR="00202F37" w:rsidRPr="00025F7E">
        <w:rPr>
          <w:rFonts w:ascii="Times New Roman" w:hAnsi="Times New Roman"/>
          <w:sz w:val="28"/>
          <w:szCs w:val="28"/>
        </w:rPr>
        <w:t xml:space="preserve"> </w:t>
      </w:r>
      <w:r w:rsidR="00983BBF" w:rsidRPr="00025F7E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514CA6">
        <w:rPr>
          <w:rFonts w:ascii="Times New Roman" w:hAnsi="Times New Roman"/>
          <w:sz w:val="28"/>
          <w:szCs w:val="28"/>
        </w:rPr>
        <w:t>6 к настоящему Решению);</w:t>
      </w:r>
    </w:p>
    <w:p w14:paraId="7B103E04" w14:textId="4F00ABF8" w:rsidR="00983BBF" w:rsidRPr="00514CA6" w:rsidRDefault="00514CA6" w:rsidP="00514CA6">
      <w:pPr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A6">
        <w:rPr>
          <w:rFonts w:ascii="Times New Roman" w:hAnsi="Times New Roman"/>
          <w:sz w:val="28"/>
          <w:szCs w:val="28"/>
        </w:rPr>
        <w:t>в</w:t>
      </w:r>
      <w:r w:rsidR="00983BBF" w:rsidRPr="00514CA6">
        <w:rPr>
          <w:rFonts w:ascii="Times New Roman" w:hAnsi="Times New Roman"/>
          <w:sz w:val="28"/>
          <w:szCs w:val="28"/>
        </w:rPr>
        <w:t xml:space="preserve"> приложении 7</w:t>
      </w:r>
      <w:r w:rsidR="00202F37" w:rsidRPr="00514CA6">
        <w:rPr>
          <w:rFonts w:ascii="Times New Roman" w:hAnsi="Times New Roman"/>
          <w:sz w:val="28"/>
          <w:szCs w:val="28"/>
        </w:rPr>
        <w:t xml:space="preserve"> к Положению</w:t>
      </w:r>
      <w:r w:rsidR="00983BBF" w:rsidRPr="00514CA6">
        <w:rPr>
          <w:rFonts w:ascii="Times New Roman" w:hAnsi="Times New Roman"/>
          <w:sz w:val="28"/>
          <w:szCs w:val="28"/>
        </w:rPr>
        <w:t xml:space="preserve"> слова Отделу</w:t>
      </w:r>
      <w:r w:rsidR="00212548" w:rsidRPr="00514CA6">
        <w:rPr>
          <w:rFonts w:ascii="Times New Roman" w:hAnsi="Times New Roman"/>
          <w:sz w:val="28"/>
          <w:szCs w:val="28"/>
        </w:rPr>
        <w:t>» заменить словами «Управлению».</w:t>
      </w:r>
    </w:p>
    <w:p w14:paraId="426F1D74" w14:textId="4C9BE6A7" w:rsidR="00983BBF" w:rsidRPr="00514CA6" w:rsidRDefault="00514CA6" w:rsidP="00514CA6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3BBF" w:rsidRPr="00983BBF">
        <w:rPr>
          <w:rFonts w:ascii="Times New Roman" w:hAnsi="Times New Roman"/>
          <w:sz w:val="28"/>
          <w:szCs w:val="28"/>
        </w:rPr>
        <w:t xml:space="preserve"> приложении 8</w:t>
      </w:r>
      <w:r w:rsidR="00202F37">
        <w:rPr>
          <w:rFonts w:ascii="Times New Roman" w:hAnsi="Times New Roman"/>
          <w:sz w:val="28"/>
          <w:szCs w:val="28"/>
        </w:rPr>
        <w:t xml:space="preserve"> к Положению</w:t>
      </w:r>
      <w:r>
        <w:rPr>
          <w:rFonts w:ascii="Times New Roman" w:hAnsi="Times New Roman"/>
          <w:sz w:val="28"/>
          <w:szCs w:val="28"/>
        </w:rPr>
        <w:t xml:space="preserve"> слова «Отделу» заменить словами </w:t>
      </w:r>
      <w:r w:rsidR="00983BBF" w:rsidRPr="00514CA6">
        <w:rPr>
          <w:rFonts w:ascii="Times New Roman" w:hAnsi="Times New Roman"/>
          <w:sz w:val="28"/>
          <w:szCs w:val="28"/>
        </w:rPr>
        <w:t>«Управлению».</w:t>
      </w:r>
    </w:p>
    <w:p w14:paraId="5B6B032C" w14:textId="7A41F251" w:rsidR="00DB4A44" w:rsidRPr="00514CA6" w:rsidRDefault="00DB4A44" w:rsidP="00514CA6">
      <w:pPr>
        <w:pStyle w:val="aa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A6">
        <w:rPr>
          <w:rFonts w:ascii="Times New Roman" w:hAnsi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336588F9" w14:textId="49952E42" w:rsidR="00DB4A44" w:rsidRPr="00514CA6" w:rsidRDefault="00DB4A44" w:rsidP="00514CA6">
      <w:pPr>
        <w:pStyle w:val="aa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A6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59449810" w14:textId="170F6F9E" w:rsidR="00DB4A44" w:rsidRPr="001D2E8B" w:rsidRDefault="00DB4A44" w:rsidP="00514CA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A44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</w:t>
      </w:r>
      <w:r w:rsidR="002F63D5">
        <w:rPr>
          <w:rFonts w:ascii="Times New Roman" w:hAnsi="Times New Roman"/>
          <w:sz w:val="28"/>
          <w:szCs w:val="28"/>
        </w:rPr>
        <w:t xml:space="preserve"> и </w:t>
      </w:r>
      <w:r w:rsidR="002F63D5" w:rsidRPr="001D2E8B">
        <w:rPr>
          <w:rFonts w:ascii="Times New Roman" w:hAnsi="Times New Roman"/>
          <w:color w:val="000000" w:themeColor="text1"/>
          <w:sz w:val="28"/>
          <w:szCs w:val="28"/>
        </w:rPr>
        <w:t xml:space="preserve">распространяет свое действие </w:t>
      </w:r>
      <w:r w:rsidR="001D2E8B" w:rsidRPr="001D2E8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правоотношения </w:t>
      </w:r>
      <w:r w:rsidR="007F513F" w:rsidRPr="001D2E8B">
        <w:rPr>
          <w:rFonts w:ascii="Times New Roman" w:hAnsi="Times New Roman"/>
          <w:color w:val="000000" w:themeColor="text1"/>
          <w:sz w:val="28"/>
          <w:szCs w:val="28"/>
        </w:rPr>
        <w:t>с 01.01.2024 года</w:t>
      </w:r>
      <w:r w:rsidRPr="001D2E8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78A9553" w14:textId="77777777" w:rsidR="00DB4A44" w:rsidRPr="00DB4A44" w:rsidRDefault="00DB4A44" w:rsidP="00DB4A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8F6020" w14:textId="77777777" w:rsidR="00DB4A44" w:rsidRPr="00DB4A44" w:rsidRDefault="00DB4A44" w:rsidP="00DB4A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96796B3" w14:textId="77777777" w:rsidR="00DB4A44" w:rsidRP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4A44">
        <w:rPr>
          <w:rFonts w:ascii="Times New Roman" w:hAnsi="Times New Roman"/>
          <w:sz w:val="28"/>
          <w:szCs w:val="28"/>
          <w:lang w:eastAsia="en-US"/>
        </w:rPr>
        <w:t>Глава Сосновского                                               Председатель Собрания</w:t>
      </w:r>
    </w:p>
    <w:p w14:paraId="260D1A29" w14:textId="77777777" w:rsidR="00DB4A44" w:rsidRP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4A44">
        <w:rPr>
          <w:rFonts w:ascii="Times New Roman" w:hAnsi="Times New Roman"/>
          <w:sz w:val="28"/>
          <w:szCs w:val="28"/>
          <w:lang w:eastAsia="en-US"/>
        </w:rPr>
        <w:t>муниципального района                                      депутатов Сосновского</w:t>
      </w:r>
    </w:p>
    <w:p w14:paraId="5FB15529" w14:textId="4C7A8EC9" w:rsid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202F37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 </w:t>
      </w:r>
    </w:p>
    <w:p w14:paraId="5900D2D0" w14:textId="77777777" w:rsidR="00202F37" w:rsidRPr="00DB4A44" w:rsidRDefault="00202F37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FFF529B" w14:textId="185E8F4A" w:rsidR="00DB4A44" w:rsidRPr="006C57F1" w:rsidRDefault="00DB4A44" w:rsidP="006C5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4A44">
        <w:rPr>
          <w:rFonts w:ascii="Times New Roman" w:hAnsi="Times New Roman"/>
          <w:sz w:val="28"/>
          <w:szCs w:val="28"/>
          <w:lang w:eastAsia="en-US"/>
        </w:rPr>
        <w:t>___________Е.Г.</w:t>
      </w:r>
      <w:r w:rsidR="00903CA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Ваганов                               </w:t>
      </w:r>
      <w:r w:rsidR="00202F37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__________Г.М. </w:t>
      </w:r>
      <w:proofErr w:type="spellStart"/>
      <w:r w:rsidRPr="00DB4A44">
        <w:rPr>
          <w:rFonts w:ascii="Times New Roman" w:hAnsi="Times New Roman"/>
          <w:sz w:val="28"/>
          <w:szCs w:val="28"/>
          <w:lang w:eastAsia="en-US"/>
        </w:rPr>
        <w:t>Шихалёва</w:t>
      </w:r>
      <w:proofErr w:type="spellEnd"/>
    </w:p>
    <w:p w14:paraId="10971CC6" w14:textId="77777777" w:rsidR="00025F7E" w:rsidRDefault="00025F7E" w:rsidP="00311113">
      <w:pPr>
        <w:widowControl w:val="0"/>
        <w:autoSpaceDE w:val="0"/>
        <w:autoSpaceDN w:val="0"/>
        <w:spacing w:after="0" w:line="240" w:lineRule="auto"/>
        <w:ind w:right="-144"/>
        <w:outlineLvl w:val="0"/>
        <w:rPr>
          <w:rFonts w:ascii="Times New Roman" w:hAnsi="Times New Roman"/>
          <w:sz w:val="26"/>
          <w:szCs w:val="26"/>
        </w:rPr>
      </w:pPr>
    </w:p>
    <w:p w14:paraId="4F21CBA1" w14:textId="77777777" w:rsidR="00514CA6" w:rsidRDefault="00514CA6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DABF62" w14:textId="77777777" w:rsidR="00514CA6" w:rsidRDefault="00514CA6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E626CB" w14:textId="77777777" w:rsidR="00514CA6" w:rsidRDefault="00514CA6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F7C65C" w14:textId="77777777" w:rsidR="00514CA6" w:rsidRDefault="00514CA6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B6D19A" w14:textId="77777777" w:rsidR="00514CA6" w:rsidRDefault="00514CA6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5F1EC2" w14:textId="77777777" w:rsidR="00514CA6" w:rsidRDefault="00514CA6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63A5C0" w14:textId="77777777" w:rsidR="00514CA6" w:rsidRDefault="00514CA6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4F51D2" w14:textId="272BE101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0C02DC81" w14:textId="7E6B2CA5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ешению Собрания депутатов</w:t>
      </w:r>
    </w:p>
    <w:p w14:paraId="64D1F3F6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Сосновского муниципального района</w:t>
      </w:r>
    </w:p>
    <w:p w14:paraId="65891FEC" w14:textId="0BC19B1C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т «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713A04">
        <w:rPr>
          <w:rFonts w:ascii="Times New Roman" w:eastAsia="Calibri" w:hAnsi="Times New Roman"/>
          <w:sz w:val="28"/>
          <w:szCs w:val="28"/>
          <w:lang w:eastAsia="en-US"/>
        </w:rPr>
        <w:t>612</w:t>
      </w:r>
    </w:p>
    <w:p w14:paraId="33B80671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75A2EF65" w14:textId="77777777" w:rsidR="00514CA6" w:rsidRPr="00311113" w:rsidRDefault="00514CA6" w:rsidP="00514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502"/>
      <w:bookmarkEnd w:id="1"/>
      <w:r w:rsidRPr="003111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50E94E07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к Положению </w:t>
      </w:r>
      <w:r>
        <w:rPr>
          <w:rFonts w:ascii="Times New Roman" w:hAnsi="Times New Roman"/>
          <w:sz w:val="26"/>
          <w:szCs w:val="26"/>
        </w:rPr>
        <w:t xml:space="preserve">«Об оплате труда работников </w:t>
      </w:r>
    </w:p>
    <w:p w14:paraId="21634467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учреждений, подведомственных</w:t>
      </w:r>
    </w:p>
    <w:p w14:paraId="7843DF6F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Управлению культуры администрации Сосновского </w:t>
      </w:r>
    </w:p>
    <w:p w14:paraId="5EDF921E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района» </w:t>
      </w:r>
    </w:p>
    <w:p w14:paraId="41F57F36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6"/>
          <w:szCs w:val="26"/>
        </w:rPr>
      </w:pPr>
    </w:p>
    <w:p w14:paraId="021E0D3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ECCAB8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829DE58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21"/>
      <w:bookmarkEnd w:id="2"/>
      <w:r>
        <w:rPr>
          <w:rFonts w:ascii="Times New Roman" w:hAnsi="Times New Roman"/>
          <w:sz w:val="28"/>
          <w:szCs w:val="28"/>
        </w:rPr>
        <w:t>Размеры</w:t>
      </w:r>
    </w:p>
    <w:p w14:paraId="7943BD37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окладов по профессиональным квалификационным</w:t>
      </w:r>
    </w:p>
    <w:p w14:paraId="36BEF2B9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группам общеотраслевых профессий рабочих</w:t>
      </w:r>
    </w:p>
    <w:p w14:paraId="567273E7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FD556CE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профессий рабочих, отнесенных к профессиональным </w:t>
      </w:r>
      <w:hyperlink r:id="rId8" w:history="1">
        <w:r w:rsidRPr="001F678F">
          <w:rPr>
            <w:rStyle w:val="ab"/>
            <w:rFonts w:ascii="Times New Roman" w:hAnsi="Times New Roman"/>
            <w:sz w:val="28"/>
            <w:szCs w:val="28"/>
          </w:rPr>
          <w:t>квалификационным группам</w:t>
        </w:r>
      </w:hyperlink>
      <w:r w:rsidRPr="00131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общеотраслевых профессий рабочих, установлен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рабочих».</w:t>
      </w:r>
    </w:p>
    <w:p w14:paraId="367020A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6A0D42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2F87659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227"/>
      <w:bookmarkEnd w:id="3"/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70E1106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«Общеотраслевые профессии рабочих первого уровня»</w:t>
      </w:r>
    </w:p>
    <w:p w14:paraId="053FBBC8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961077" w14:paraId="171DD1B1" w14:textId="77777777" w:rsidTr="009F3D4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39223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Квалификационный уровень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DA488A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(рублей)</w:t>
            </w:r>
          </w:p>
        </w:tc>
      </w:tr>
      <w:tr w:rsidR="00961077" w14:paraId="6F050C3B" w14:textId="77777777" w:rsidTr="009F3D40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023B01" w14:textId="77777777" w:rsidR="00961077" w:rsidRDefault="00961077" w:rsidP="009F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квалификационный уровень: </w:t>
            </w:r>
          </w:p>
          <w:p w14:paraId="669E8F0B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подсобный рабочий; уборщик служебных помещений; гардеробщик; дворник; сторож; сторож-вахтер; рабочий по комплексному обслуживанию и ремонту здания; слесарь-сантехник; переплетчик; электромонтер по ремонту и обслуживанию электрооборудования.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E29899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6 411,0</w:t>
            </w:r>
          </w:p>
        </w:tc>
      </w:tr>
    </w:tbl>
    <w:p w14:paraId="2FB32DC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F0900E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238"/>
      <w:bookmarkEnd w:id="4"/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32D30B4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«Общеотраслевые профессии рабочих второго уровня»</w:t>
      </w:r>
    </w:p>
    <w:p w14:paraId="65638FD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961077" w14:paraId="6E0A3A05" w14:textId="77777777" w:rsidTr="009F3D4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92BD32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70EB94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(рублей)</w:t>
            </w:r>
          </w:p>
        </w:tc>
      </w:tr>
      <w:tr w:rsidR="00961077" w14:paraId="556C4994" w14:textId="77777777" w:rsidTr="009F3D40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60C6EF" w14:textId="77777777" w:rsidR="00961077" w:rsidRDefault="00961077" w:rsidP="009F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квалификационный уровень:     </w:t>
            </w:r>
          </w:p>
          <w:p w14:paraId="30BC6EB4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EFCBDA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7 628,0</w:t>
            </w:r>
          </w:p>
        </w:tc>
      </w:tr>
    </w:tbl>
    <w:p w14:paraId="09EBC6C9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173C21BE" w14:textId="77777777" w:rsidR="00514CA6" w:rsidRDefault="00514CA6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6B1BF09" w14:textId="06C6E49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</w:p>
    <w:p w14:paraId="3BFA6B2D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ешению Собрания депутатов</w:t>
      </w:r>
    </w:p>
    <w:p w14:paraId="10EE6BF3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Сосновского муниципального района</w:t>
      </w:r>
    </w:p>
    <w:p w14:paraId="25B01183" w14:textId="26C6B2E1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т «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434FF1">
        <w:rPr>
          <w:rFonts w:ascii="Times New Roman" w:eastAsia="Calibri" w:hAnsi="Times New Roman"/>
          <w:sz w:val="28"/>
          <w:szCs w:val="28"/>
          <w:lang w:eastAsia="en-US"/>
        </w:rPr>
        <w:t>612</w:t>
      </w:r>
    </w:p>
    <w:p w14:paraId="3535BA5A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1359888F" w14:textId="77777777" w:rsidR="00961077" w:rsidRDefault="00961077" w:rsidP="00311113">
      <w:pPr>
        <w:shd w:val="clear" w:color="auto" w:fill="FFFFFF"/>
        <w:spacing w:after="0" w:line="240" w:lineRule="auto"/>
        <w:rPr>
          <w:rFonts w:ascii="Times New Roman" w:hAnsi="Times New Roman"/>
          <w:caps/>
          <w:spacing w:val="-4"/>
          <w:sz w:val="28"/>
          <w:szCs w:val="24"/>
        </w:rPr>
      </w:pPr>
    </w:p>
    <w:p w14:paraId="504A0D30" w14:textId="55093A97" w:rsidR="00514CA6" w:rsidRPr="00311113" w:rsidRDefault="00514CA6" w:rsidP="00514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</w:p>
    <w:p w14:paraId="49849320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к Положению </w:t>
      </w:r>
      <w:r>
        <w:rPr>
          <w:rFonts w:ascii="Times New Roman" w:hAnsi="Times New Roman"/>
          <w:sz w:val="26"/>
          <w:szCs w:val="26"/>
        </w:rPr>
        <w:t xml:space="preserve">«Об оплате труда работников </w:t>
      </w:r>
    </w:p>
    <w:p w14:paraId="7E0D0052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учреждений, подведомственных</w:t>
      </w:r>
    </w:p>
    <w:p w14:paraId="53D257DA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Управлению культуры администрации Сосновского </w:t>
      </w:r>
    </w:p>
    <w:p w14:paraId="47812F05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района» </w:t>
      </w:r>
    </w:p>
    <w:p w14:paraId="41F5B114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971314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C38C55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EB56D7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14:paraId="026F7EA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по профессиональным </w:t>
      </w:r>
    </w:p>
    <w:p w14:paraId="0A599805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квалификационным группам общеотраслевых должностей руководителей, специалистов и служащих</w:t>
      </w:r>
    </w:p>
    <w:p w14:paraId="2A29ADC5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BFC20A5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</w:t>
      </w:r>
      <w:hyperlink r:id="rId9" w:history="1">
        <w:r w:rsidRPr="00131C6F">
          <w:rPr>
            <w:rStyle w:val="ab"/>
            <w:rFonts w:ascii="Times New Roman" w:hAnsi="Times New Roman"/>
            <w:sz w:val="28"/>
            <w:szCs w:val="28"/>
          </w:rPr>
          <w:t>квалификационным группам</w:t>
        </w:r>
      </w:hyperlink>
      <w:r w:rsidRPr="00131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14:paraId="327D2C7A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200DF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273"/>
      <w:bookmarkEnd w:id="5"/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73C38890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«Общеотраслевые должности служащих первого уровня»</w:t>
      </w:r>
    </w:p>
    <w:p w14:paraId="2F5AF2B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961077" w14:paraId="037D32C7" w14:textId="77777777" w:rsidTr="009F3D40">
        <w:trPr>
          <w:trHeight w:val="4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F0677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47D9D8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961077" w14:paraId="7897E9E4" w14:textId="77777777" w:rsidTr="009F3D40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11A0C8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квалификационный уровень:           </w:t>
            </w:r>
          </w:p>
          <w:p w14:paraId="4052041B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4456B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7 053,0</w:t>
            </w:r>
          </w:p>
        </w:tc>
      </w:tr>
    </w:tbl>
    <w:p w14:paraId="76F4CFBA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8D2152C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285"/>
      <w:bookmarkEnd w:id="6"/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232B94B5" w14:textId="1E24215E" w:rsidR="00961077" w:rsidRDefault="00961077" w:rsidP="0051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«Общеотраслевые должности служащих второго уровня»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961077" w14:paraId="099DF2B0" w14:textId="77777777" w:rsidTr="009F3D40">
        <w:trPr>
          <w:trHeight w:val="4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F4B9D8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8A885C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961077" w14:paraId="64AF845D" w14:textId="77777777" w:rsidTr="009F3D40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74056F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квалификационный уровень:          </w:t>
            </w:r>
          </w:p>
          <w:p w14:paraId="7D012F57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кадрам; художник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820967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7 948,0</w:t>
            </w:r>
          </w:p>
        </w:tc>
      </w:tr>
      <w:tr w:rsidR="00961077" w14:paraId="2434F3E0" w14:textId="77777777" w:rsidTr="009F3D40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75DCB8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 квалификационный уровень:              </w:t>
            </w:r>
          </w:p>
          <w:p w14:paraId="10A15F21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B3820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9 678,0</w:t>
            </w:r>
          </w:p>
        </w:tc>
      </w:tr>
      <w:tr w:rsidR="00961077" w14:paraId="43866E9E" w14:textId="77777777" w:rsidTr="009F3D40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7CA075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3 квалификационный уровень:          </w:t>
            </w:r>
          </w:p>
          <w:p w14:paraId="2E24784E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хозяйственного отдела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280CF8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10 190,0</w:t>
            </w:r>
          </w:p>
        </w:tc>
      </w:tr>
    </w:tbl>
    <w:p w14:paraId="683F0271" w14:textId="544DA9DA" w:rsidR="00514CA6" w:rsidRDefault="00514CA6" w:rsidP="00514C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7" w:name="Par303"/>
      <w:bookmarkEnd w:id="7"/>
    </w:p>
    <w:p w14:paraId="00579BD6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3C02026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«Общеотраслевые должности служащих третьего уровня»</w:t>
      </w:r>
    </w:p>
    <w:p w14:paraId="342258CC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961077" w14:paraId="6270899A" w14:textId="77777777" w:rsidTr="009F3D40">
        <w:trPr>
          <w:trHeight w:val="4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56141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60B79A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961077" w14:paraId="6513356A" w14:textId="77777777" w:rsidTr="009F3D40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5BC00D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квалификационный уровень:        </w:t>
            </w:r>
          </w:p>
          <w:p w14:paraId="64E363CC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программист; бухгалтер; специалист по кадрам; экономист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88857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12 049,0</w:t>
            </w:r>
          </w:p>
        </w:tc>
      </w:tr>
    </w:tbl>
    <w:p w14:paraId="2CF50C1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321"/>
      <w:bookmarkEnd w:id="8"/>
    </w:p>
    <w:p w14:paraId="4FDE6E87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343218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61696AB7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«Общеотраслевые должности служащих четвертого уровня»</w:t>
      </w:r>
    </w:p>
    <w:p w14:paraId="242FDD4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961077" w14:paraId="6EA9EDF9" w14:textId="77777777" w:rsidTr="009F3D40">
        <w:trPr>
          <w:trHeight w:val="4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99F40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6F30A5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961077" w14:paraId="6318767D" w14:textId="77777777" w:rsidTr="009F3D40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1B66F7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квалификационный уровень:              </w:t>
            </w:r>
          </w:p>
          <w:p w14:paraId="1E49CECD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кадров; начальник отдела материально-технического снабжения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F4360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17 112,0</w:t>
            </w:r>
          </w:p>
        </w:tc>
      </w:tr>
      <w:tr w:rsidR="00961077" w14:paraId="4C2B6E31" w14:textId="77777777" w:rsidTr="009F3D40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69797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 квалификационный уровень:        </w:t>
            </w:r>
          </w:p>
          <w:p w14:paraId="12725134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A1E718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17 238,0</w:t>
            </w:r>
          </w:p>
        </w:tc>
      </w:tr>
      <w:tr w:rsidR="00961077" w14:paraId="633AFD5C" w14:textId="77777777" w:rsidTr="009F3D40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2F2BE9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 квалификационный уровень:</w:t>
            </w:r>
          </w:p>
          <w:p w14:paraId="61B468E0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(начальник, заведующий) филиала (ДК, СК, СДК) другого обособленного структурного подразделения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285468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18 519,0</w:t>
            </w:r>
          </w:p>
        </w:tc>
      </w:tr>
    </w:tbl>
    <w:p w14:paraId="69169B9E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35CFD8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175F01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4878A79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ED83D0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8AA96D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36A0A75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61FD52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40871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C8C56DA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ECB1A6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9681FF3" w14:textId="4279F340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B75BD08" w14:textId="4EE1D37E" w:rsidR="00514CA6" w:rsidRDefault="00514CA6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87B5EB7" w14:textId="3FED796F" w:rsidR="00514CA6" w:rsidRDefault="00514CA6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45860D5" w14:textId="1D878620" w:rsidR="00514CA6" w:rsidRDefault="00514CA6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3313CAF" w14:textId="42F1F538" w:rsidR="00514CA6" w:rsidRDefault="00514CA6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75931B2" w14:textId="13D45707" w:rsidR="00514CA6" w:rsidRDefault="00514CA6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41B6775" w14:textId="77777777" w:rsidR="00514CA6" w:rsidRDefault="00514CA6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C3F52E1" w14:textId="77777777" w:rsidR="00BC2418" w:rsidRDefault="00BC2418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DF4FA71" w14:textId="77777777" w:rsidR="00961077" w:rsidRDefault="00961077" w:rsidP="0031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9BBB1" w14:textId="0F0ABA8B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</w:t>
      </w:r>
    </w:p>
    <w:p w14:paraId="70621837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ешению Собрания депутатов</w:t>
      </w:r>
    </w:p>
    <w:p w14:paraId="7E47E88B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Сосновского муниципального района</w:t>
      </w:r>
    </w:p>
    <w:p w14:paraId="27B11DE6" w14:textId="42571A78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т «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г. №</w:t>
      </w:r>
      <w:r w:rsidR="00434FF1">
        <w:rPr>
          <w:rFonts w:ascii="Times New Roman" w:eastAsia="Calibri" w:hAnsi="Times New Roman"/>
          <w:sz w:val="28"/>
          <w:szCs w:val="28"/>
          <w:lang w:eastAsia="en-US"/>
        </w:rPr>
        <w:t xml:space="preserve"> 612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2D73DFB" w14:textId="77777777" w:rsidR="00961077" w:rsidRDefault="00961077" w:rsidP="0031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1C3F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E19A50B" w14:textId="212FDCFA" w:rsidR="00514CA6" w:rsidRPr="00311113" w:rsidRDefault="00514CA6" w:rsidP="00514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Par339"/>
      <w:bookmarkEnd w:id="9"/>
      <w:r w:rsidRPr="003111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</w:t>
      </w:r>
    </w:p>
    <w:p w14:paraId="4EB30AF9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к Положению </w:t>
      </w:r>
      <w:r>
        <w:rPr>
          <w:rFonts w:ascii="Times New Roman" w:hAnsi="Times New Roman"/>
          <w:sz w:val="26"/>
          <w:szCs w:val="26"/>
        </w:rPr>
        <w:t xml:space="preserve">«Об оплате труда работников </w:t>
      </w:r>
    </w:p>
    <w:p w14:paraId="45B8D6F0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учреждений, подведомственных</w:t>
      </w:r>
    </w:p>
    <w:p w14:paraId="5F1A7EEA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Управлению культуры администрации Сосновского </w:t>
      </w:r>
    </w:p>
    <w:p w14:paraId="1683CD06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района» </w:t>
      </w:r>
    </w:p>
    <w:p w14:paraId="595D15E0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D2324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14:paraId="6FDA041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по профессиональным квалификационным</w:t>
      </w:r>
    </w:p>
    <w:p w14:paraId="19DB519A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группам работников культуры, искусства и кинематографии</w:t>
      </w:r>
    </w:p>
    <w:p w14:paraId="0DD64EC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199B76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работников культуры, искусства и кинематографии, отнесенных к профессиональным </w:t>
      </w:r>
      <w:hyperlink r:id="rId10" w:history="1">
        <w:r w:rsidRPr="007C3228">
          <w:rPr>
            <w:rStyle w:val="ab"/>
            <w:rFonts w:ascii="Times New Roman" w:hAnsi="Times New Roman"/>
            <w:sz w:val="28"/>
            <w:szCs w:val="28"/>
          </w:rPr>
          <w:t>квалификационным группам</w:t>
        </w:r>
      </w:hyperlink>
      <w:r w:rsidRPr="007C3228">
        <w:rPr>
          <w:rFonts w:ascii="Times New Roman" w:hAnsi="Times New Roman"/>
          <w:sz w:val="28"/>
          <w:szCs w:val="28"/>
        </w:rPr>
        <w:t xml:space="preserve"> работников культуры, искусства и кинематографии, установ</w:t>
      </w:r>
      <w:r>
        <w:rPr>
          <w:rFonts w:ascii="Times New Roman" w:hAnsi="Times New Roman"/>
          <w:sz w:val="28"/>
          <w:szCs w:val="28"/>
        </w:rPr>
        <w:t>лен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961077" w14:paraId="1BF790A1" w14:textId="77777777" w:rsidTr="009F3D40">
        <w:trPr>
          <w:trHeight w:val="4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1D0B2F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2E929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961077" w14:paraId="73AB1816" w14:textId="77777777" w:rsidTr="009F3D40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7435F3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среднего звена»: </w:t>
            </w:r>
          </w:p>
          <w:p w14:paraId="1C466D5E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аккомпаниатор; руководитель кружка, любительского объединения, клуба по интересам;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E6A91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10 513,0</w:t>
            </w:r>
          </w:p>
        </w:tc>
      </w:tr>
      <w:tr w:rsidR="00961077" w14:paraId="5108E11A" w14:textId="77777777" w:rsidTr="009F3D40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C7F4EA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звена»:</w:t>
            </w:r>
          </w:p>
          <w:p w14:paraId="630B5E4B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звукооператор; методист клубного учреждения, библиотеки, музея; библиотекарь (библиограф); редактор; хранитель фондов.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2D404F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15 573,0</w:t>
            </w:r>
          </w:p>
        </w:tc>
      </w:tr>
      <w:tr w:rsidR="00961077" w14:paraId="523AE759" w14:textId="77777777" w:rsidTr="009F3D40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B08A72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кинематографии»: </w:t>
            </w:r>
          </w:p>
          <w:p w14:paraId="7BBC15BF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(сектором) дома культуры; балетмейстер; режиссер массовых представлений; руководитель клубного формирования; заведующий художественно-оформительской мастерской; хормейстер; заведующий автоклубом; заведующий отделом библиотеки; главный хранитель фондов.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9B3486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17 238,0</w:t>
            </w:r>
          </w:p>
        </w:tc>
      </w:tr>
    </w:tbl>
    <w:p w14:paraId="2E23E111" w14:textId="77777777" w:rsidR="00961077" w:rsidRDefault="00961077" w:rsidP="0031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7E057F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9A3103C" w14:textId="3B044CBA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</w:t>
      </w:r>
    </w:p>
    <w:p w14:paraId="6FB287F0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ешению Собрания депутатов</w:t>
      </w:r>
    </w:p>
    <w:p w14:paraId="2F160098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Сосновского муниципального района</w:t>
      </w:r>
    </w:p>
    <w:p w14:paraId="7A218B2D" w14:textId="602CCEFF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т «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г. №</w:t>
      </w:r>
      <w:r w:rsidR="00434FF1">
        <w:rPr>
          <w:rFonts w:ascii="Times New Roman" w:eastAsia="Calibri" w:hAnsi="Times New Roman"/>
          <w:sz w:val="28"/>
          <w:szCs w:val="28"/>
          <w:lang w:eastAsia="en-US"/>
        </w:rPr>
        <w:t xml:space="preserve"> 612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AA59514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43D34F1" w14:textId="507457D4" w:rsidR="00514CA6" w:rsidRPr="00311113" w:rsidRDefault="00514CA6" w:rsidP="00514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Par380"/>
      <w:bookmarkStart w:id="11" w:name="Par387"/>
      <w:bookmarkEnd w:id="10"/>
      <w:bookmarkEnd w:id="11"/>
      <w:r w:rsidRPr="003111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</w:t>
      </w:r>
    </w:p>
    <w:p w14:paraId="51D79ACA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к Положению </w:t>
      </w:r>
      <w:r>
        <w:rPr>
          <w:rFonts w:ascii="Times New Roman" w:hAnsi="Times New Roman"/>
          <w:sz w:val="26"/>
          <w:szCs w:val="26"/>
        </w:rPr>
        <w:t xml:space="preserve">«Об оплате труда работников </w:t>
      </w:r>
    </w:p>
    <w:p w14:paraId="575A0994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учреждений, подведомственных</w:t>
      </w:r>
    </w:p>
    <w:p w14:paraId="342E5692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Управлению культуры администрации Сосновского </w:t>
      </w:r>
    </w:p>
    <w:p w14:paraId="70BBF6C7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района» </w:t>
      </w:r>
    </w:p>
    <w:p w14:paraId="75F72507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547D99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14:paraId="35631A65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окладов по профессиональным квалификационным группам</w:t>
      </w:r>
    </w:p>
    <w:p w14:paraId="35F856EE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профессий рабочих культуры, искусства и кинематографии</w:t>
      </w:r>
    </w:p>
    <w:p w14:paraId="132BB1D2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E517219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профессий рабочих культуры, искусства и кинематографии, отнесенных к профессиональным </w:t>
      </w:r>
      <w:hyperlink r:id="rId11" w:history="1">
        <w:r w:rsidRPr="00C827CC">
          <w:rPr>
            <w:rStyle w:val="ab"/>
            <w:rFonts w:ascii="Times New Roman" w:hAnsi="Times New Roman"/>
            <w:sz w:val="28"/>
            <w:szCs w:val="28"/>
          </w:rPr>
          <w:t>квалификационным группам</w:t>
        </w:r>
      </w:hyperlink>
      <w:r w:rsidRPr="00C827C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офессий рабочих культуры, искусства и кинематографии, установлен приказом Министерства здравоохранения и социального развития Российской Федерации от 14 марта 2008 года № 121н «Об утверждении профессиональных квалификационных групп профессий рабочих культуры, искусства и кинематографии».</w:t>
      </w:r>
    </w:p>
    <w:p w14:paraId="6592F462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1B6427F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393"/>
      <w:bookmarkEnd w:id="12"/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5821D562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«Профессии рабочих культуры, искусства</w:t>
      </w:r>
    </w:p>
    <w:p w14:paraId="2503E2E0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кинематографии первого уровня»</w:t>
      </w:r>
    </w:p>
    <w:p w14:paraId="21236FC9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961077" w14:paraId="6D0533AE" w14:textId="77777777" w:rsidTr="009F3D40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8445A3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Профессии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07354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(рублей)</w:t>
            </w:r>
          </w:p>
        </w:tc>
      </w:tr>
      <w:tr w:rsidR="00961077" w14:paraId="4CEEEE63" w14:textId="77777777" w:rsidTr="009F3D40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C9610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Костюмер; осветитель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35EDC1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</w:tr>
    </w:tbl>
    <w:p w14:paraId="053C2DA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B0F3E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403"/>
      <w:bookmarkEnd w:id="13"/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4F8AC02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«Профессии рабочих культуры, искусства</w:t>
      </w:r>
    </w:p>
    <w:p w14:paraId="18F9CDE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кинематографии второго уровня»</w:t>
      </w:r>
    </w:p>
    <w:p w14:paraId="425D639F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961077" w14:paraId="05F7C63C" w14:textId="77777777" w:rsidTr="009F3D40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C3ADE5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2E994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(рублей)</w:t>
            </w:r>
          </w:p>
        </w:tc>
      </w:tr>
      <w:tr w:rsidR="00961077" w14:paraId="69BA4E70" w14:textId="77777777" w:rsidTr="009F3D40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7C9BC1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квалификационный уровень:         </w:t>
            </w:r>
          </w:p>
          <w:p w14:paraId="006FF82F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Регулировщик пианино и роялей 2-6 разрядов ЕТКС; настройщик пианино и роялей 4-8 разрядов ЕТКС.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90D7F9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8 717,0</w:t>
            </w:r>
          </w:p>
        </w:tc>
      </w:tr>
    </w:tbl>
    <w:p w14:paraId="2B6001F8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D38546C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150B7819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740B07C8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66368667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2F005D81" w14:textId="60E65D1B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5</w:t>
      </w:r>
    </w:p>
    <w:p w14:paraId="3C0FE0DA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ешению Собрания депутатов</w:t>
      </w:r>
    </w:p>
    <w:p w14:paraId="4831CD82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Сосновского муниципального района</w:t>
      </w:r>
    </w:p>
    <w:p w14:paraId="64BC70F6" w14:textId="7D639244" w:rsidR="00961077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т «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434FF1">
        <w:rPr>
          <w:rFonts w:ascii="Times New Roman" w:eastAsia="Calibri" w:hAnsi="Times New Roman"/>
          <w:sz w:val="28"/>
          <w:szCs w:val="28"/>
          <w:lang w:eastAsia="en-US"/>
        </w:rPr>
        <w:t>612</w:t>
      </w:r>
    </w:p>
    <w:p w14:paraId="2C4679DD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1A5A2E2B" w14:textId="61DF21E1" w:rsidR="00514CA6" w:rsidRPr="00311113" w:rsidRDefault="00514CA6" w:rsidP="00514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5</w:t>
      </w:r>
    </w:p>
    <w:p w14:paraId="5F55B543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к Положению </w:t>
      </w:r>
      <w:r>
        <w:rPr>
          <w:rFonts w:ascii="Times New Roman" w:hAnsi="Times New Roman"/>
          <w:sz w:val="26"/>
          <w:szCs w:val="26"/>
        </w:rPr>
        <w:t xml:space="preserve">«Об оплате труда работников </w:t>
      </w:r>
    </w:p>
    <w:p w14:paraId="7617AA1F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учреждений, подведомственных</w:t>
      </w:r>
    </w:p>
    <w:p w14:paraId="04E65EDA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Управлению культуры администрации Сосновского </w:t>
      </w:r>
    </w:p>
    <w:p w14:paraId="14D180C7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района» </w:t>
      </w:r>
    </w:p>
    <w:p w14:paraId="444612E2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4F4F319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14:paraId="2C2EE86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по профессиональным</w:t>
      </w:r>
    </w:p>
    <w:p w14:paraId="1E9713EF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квалификационным группам должностей работников образования</w:t>
      </w:r>
    </w:p>
    <w:p w14:paraId="24E4811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D39B502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работников образования, отнесенных к </w:t>
      </w:r>
      <w:r w:rsidRPr="00C827CC">
        <w:rPr>
          <w:rFonts w:ascii="Times New Roman" w:hAnsi="Times New Roman"/>
          <w:sz w:val="28"/>
          <w:szCs w:val="28"/>
        </w:rPr>
        <w:t xml:space="preserve">профессиональным </w:t>
      </w:r>
      <w:hyperlink r:id="rId12" w:history="1">
        <w:r w:rsidRPr="00C827CC">
          <w:rPr>
            <w:rStyle w:val="ab"/>
            <w:rFonts w:ascii="Times New Roman" w:hAnsi="Times New Roman"/>
            <w:sz w:val="28"/>
            <w:szCs w:val="28"/>
          </w:rPr>
          <w:t>квалификационным группам</w:t>
        </w:r>
      </w:hyperlink>
      <w:r w:rsidRPr="00C827CC">
        <w:rPr>
          <w:rFonts w:ascii="Times New Roman" w:hAnsi="Times New Roman"/>
          <w:sz w:val="28"/>
          <w:szCs w:val="28"/>
        </w:rPr>
        <w:t xml:space="preserve"> должностей работников образования, установлен приказом Министерства</w:t>
      </w:r>
      <w:r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образования».</w:t>
      </w:r>
    </w:p>
    <w:p w14:paraId="59E2038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EADA71C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438"/>
      <w:bookmarkEnd w:id="14"/>
    </w:p>
    <w:p w14:paraId="76F0B3F0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448"/>
      <w:bookmarkStart w:id="16" w:name="Par461"/>
      <w:bookmarkEnd w:id="15"/>
      <w:bookmarkEnd w:id="16"/>
      <w:r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14:paraId="0B33E51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«Должности педагогических работников»</w:t>
      </w:r>
    </w:p>
    <w:p w14:paraId="60E77FC9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961077" w14:paraId="52912FD2" w14:textId="77777777" w:rsidTr="009F3D40">
        <w:trPr>
          <w:trHeight w:val="4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1E2E38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DFD8E9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(ставка заработной платы) (рублей)</w:t>
            </w:r>
          </w:p>
        </w:tc>
      </w:tr>
      <w:tr w:rsidR="00961077" w14:paraId="058E6693" w14:textId="77777777" w:rsidTr="009F3D40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46894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 квалификационный уровень:       </w:t>
            </w:r>
          </w:p>
          <w:p w14:paraId="238CAEB7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1757C1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13 102,0</w:t>
            </w:r>
          </w:p>
        </w:tc>
      </w:tr>
      <w:tr w:rsidR="00961077" w14:paraId="5C32BA93" w14:textId="77777777" w:rsidTr="009F3D40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1D89D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4 квалификационный уровень:      </w:t>
            </w:r>
          </w:p>
          <w:p w14:paraId="38DFD641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B3F92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14 240,0</w:t>
            </w:r>
          </w:p>
        </w:tc>
      </w:tr>
    </w:tbl>
    <w:p w14:paraId="212C80E1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590BA8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477"/>
      <w:bookmarkEnd w:id="17"/>
    </w:p>
    <w:p w14:paraId="4A2116A7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6EF0B6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5157379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2FBBE7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EC62548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2911D64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213DD3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4D9FD7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EF9F34B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5F74536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A26EE9A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29C5672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A7B1B6" w14:textId="29545D8A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</w:p>
    <w:p w14:paraId="1A5993EC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ешению Собрания депутатов</w:t>
      </w:r>
    </w:p>
    <w:p w14:paraId="798C817F" w14:textId="77777777" w:rsidR="00311113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Сосновского муниципального района</w:t>
      </w:r>
    </w:p>
    <w:p w14:paraId="50CB726F" w14:textId="54EC08C0" w:rsidR="00961077" w:rsidRPr="00311113" w:rsidRDefault="00311113" w:rsidP="0031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т «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>г. №</w:t>
      </w:r>
      <w:r w:rsidR="00434FF1">
        <w:rPr>
          <w:rFonts w:ascii="Times New Roman" w:eastAsia="Calibri" w:hAnsi="Times New Roman"/>
          <w:sz w:val="28"/>
          <w:szCs w:val="28"/>
          <w:lang w:eastAsia="en-US"/>
        </w:rPr>
        <w:t xml:space="preserve"> 612</w:t>
      </w:r>
      <w:r w:rsidRPr="003111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18" w:name="Par495"/>
      <w:bookmarkEnd w:id="18"/>
    </w:p>
    <w:p w14:paraId="27F1E51E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05EF6CBE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4823953F" w14:textId="54E99358" w:rsidR="00514CA6" w:rsidRPr="00311113" w:rsidRDefault="00514CA6" w:rsidP="00514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1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</w:p>
    <w:p w14:paraId="18292796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к Положению </w:t>
      </w:r>
      <w:r>
        <w:rPr>
          <w:rFonts w:ascii="Times New Roman" w:hAnsi="Times New Roman"/>
          <w:sz w:val="26"/>
          <w:szCs w:val="26"/>
        </w:rPr>
        <w:t xml:space="preserve">«Об оплате труда работников </w:t>
      </w:r>
    </w:p>
    <w:p w14:paraId="7DE055D1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учреждений, подведомственных</w:t>
      </w:r>
    </w:p>
    <w:p w14:paraId="22493933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Управлению культуры администрации Сосновского </w:t>
      </w:r>
    </w:p>
    <w:p w14:paraId="6E24202F" w14:textId="77777777" w:rsidR="00961077" w:rsidRDefault="00961077" w:rsidP="009610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района» </w:t>
      </w:r>
    </w:p>
    <w:p w14:paraId="7AF38FED" w14:textId="77777777" w:rsidR="00961077" w:rsidRDefault="00961077" w:rsidP="00961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E563AB" w14:textId="77777777" w:rsidR="00961077" w:rsidRDefault="00961077" w:rsidP="00961077">
      <w:pPr>
        <w:spacing w:after="0"/>
        <w:jc w:val="right"/>
        <w:rPr>
          <w:rFonts w:cs="Calibri"/>
          <w:color w:val="000000"/>
          <w:lang w:bidi="ru-RU"/>
        </w:rPr>
      </w:pPr>
    </w:p>
    <w:p w14:paraId="372D789B" w14:textId="77777777" w:rsidR="00961077" w:rsidRDefault="00961077" w:rsidP="0096107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Размеры</w:t>
      </w:r>
    </w:p>
    <w:p w14:paraId="667891EC" w14:textId="77777777" w:rsidR="00961077" w:rsidRDefault="00961077" w:rsidP="00961077">
      <w:pPr>
        <w:pStyle w:val="2"/>
        <w:tabs>
          <w:tab w:val="left" w:pos="540"/>
        </w:tabs>
        <w:jc w:val="center"/>
        <w:rPr>
          <w:szCs w:val="28"/>
          <w:lang w:eastAsia="ru-RU" w:bidi="ru-RU"/>
        </w:rPr>
      </w:pPr>
      <w:r>
        <w:rPr>
          <w:szCs w:val="28"/>
          <w:lang w:eastAsia="ru-RU" w:bidi="ru-RU"/>
        </w:rPr>
        <w:t>должностных окладов по должностям руководителей, специалистов и профессиям рабочих, не отнесенным</w:t>
      </w:r>
      <w:r>
        <w:rPr>
          <w:szCs w:val="28"/>
          <w:lang w:val="ru-RU" w:eastAsia="ru-RU" w:bidi="ru-RU"/>
        </w:rPr>
        <w:t xml:space="preserve"> </w:t>
      </w:r>
      <w:r>
        <w:rPr>
          <w:szCs w:val="28"/>
          <w:lang w:eastAsia="ru-RU" w:bidi="ru-RU"/>
        </w:rPr>
        <w:t>к профессиональным квалификационным группам должностей</w:t>
      </w:r>
    </w:p>
    <w:p w14:paraId="3A82ECBE" w14:textId="77777777" w:rsidR="00961077" w:rsidRDefault="00961077" w:rsidP="00961077">
      <w:pPr>
        <w:spacing w:after="0"/>
        <w:jc w:val="both"/>
        <w:rPr>
          <w:rFonts w:cs="Calibri"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2537"/>
      </w:tblGrid>
      <w:tr w:rsidR="00961077" w14:paraId="6DF5B092" w14:textId="77777777" w:rsidTr="009F3D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FEFA" w14:textId="77777777" w:rsidR="00961077" w:rsidRDefault="00961077" w:rsidP="009F3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160" w14:textId="77777777" w:rsidR="00961077" w:rsidRDefault="00961077" w:rsidP="009F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 (рублей)</w:t>
            </w:r>
          </w:p>
        </w:tc>
      </w:tr>
      <w:tr w:rsidR="00961077" w14:paraId="2ADA01E6" w14:textId="77777777" w:rsidTr="009F3D4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2EF" w14:textId="77777777" w:rsidR="00961077" w:rsidRDefault="00961077" w:rsidP="009F3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Руководящие должности</w:t>
            </w:r>
          </w:p>
        </w:tc>
      </w:tr>
      <w:tr w:rsidR="00961077" w14:paraId="31BC3908" w14:textId="77777777" w:rsidTr="009F3D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B71" w14:textId="77777777" w:rsidR="00961077" w:rsidRDefault="00961077" w:rsidP="009F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14:paraId="5562EB15" w14:textId="77777777" w:rsidR="00961077" w:rsidRDefault="00961077" w:rsidP="009F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(не осуществляющий </w:t>
            </w:r>
          </w:p>
          <w:p w14:paraId="4EE164D6" w14:textId="77777777" w:rsidR="00961077" w:rsidRDefault="00961077" w:rsidP="009F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 учреждением</w:t>
            </w:r>
          </w:p>
          <w:p w14:paraId="37E64846" w14:textId="77777777" w:rsidR="00961077" w:rsidRDefault="00961077" w:rsidP="009F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основе единоначалия)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9CD" w14:textId="77777777" w:rsidR="00961077" w:rsidRDefault="00961077" w:rsidP="009F3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A0752F" w14:textId="77777777" w:rsidR="00961077" w:rsidRDefault="00961077" w:rsidP="009F3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17 238,0</w:t>
            </w:r>
          </w:p>
        </w:tc>
      </w:tr>
      <w:tr w:rsidR="00961077" w14:paraId="280CBAB6" w14:textId="77777777" w:rsidTr="009F3D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C126" w14:textId="77777777" w:rsidR="00961077" w:rsidRDefault="00961077" w:rsidP="009F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хранитель </w:t>
            </w:r>
          </w:p>
          <w:p w14:paraId="0ED28F19" w14:textId="77777777" w:rsidR="00961077" w:rsidRDefault="00961077" w:rsidP="009F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5FB7" w14:textId="77777777" w:rsidR="00961077" w:rsidRDefault="00961077" w:rsidP="009F3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17 238,0</w:t>
            </w:r>
          </w:p>
        </w:tc>
      </w:tr>
      <w:tr w:rsidR="00961077" w14:paraId="070B7F95" w14:textId="77777777" w:rsidTr="009F3D4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9AF" w14:textId="77777777" w:rsidR="00961077" w:rsidRDefault="00961077" w:rsidP="009F3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специалистов</w:t>
            </w:r>
          </w:p>
        </w:tc>
      </w:tr>
      <w:tr w:rsidR="00961077" w14:paraId="56E19729" w14:textId="77777777" w:rsidTr="009F3D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22A9" w14:textId="77777777" w:rsidR="00961077" w:rsidRDefault="00961077" w:rsidP="009F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Хранитель музейных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BB0" w14:textId="77777777" w:rsidR="00961077" w:rsidRDefault="00961077" w:rsidP="009F3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15 573,0</w:t>
            </w:r>
          </w:p>
        </w:tc>
      </w:tr>
    </w:tbl>
    <w:p w14:paraId="2770F336" w14:textId="77777777" w:rsidR="00961077" w:rsidRPr="009514B9" w:rsidRDefault="00961077" w:rsidP="00961077">
      <w:pPr>
        <w:pStyle w:val="2"/>
        <w:tabs>
          <w:tab w:val="left" w:pos="540"/>
        </w:tabs>
        <w:ind w:left="720"/>
        <w:rPr>
          <w:rFonts w:ascii="Calibri" w:hAnsi="Calibri" w:cs="Calibri"/>
          <w:color w:val="auto"/>
          <w:sz w:val="22"/>
          <w:szCs w:val="22"/>
          <w:lang w:val="ru-RU"/>
        </w:rPr>
      </w:pPr>
    </w:p>
    <w:p w14:paraId="3FD49078" w14:textId="77777777" w:rsidR="00025F7E" w:rsidRDefault="00025F7E" w:rsidP="003878F9">
      <w:pPr>
        <w:widowControl w:val="0"/>
        <w:autoSpaceDE w:val="0"/>
        <w:autoSpaceDN w:val="0"/>
        <w:spacing w:after="0" w:line="240" w:lineRule="auto"/>
        <w:ind w:right="-144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025F7E" w:rsidSect="00DB4A44">
      <w:headerReference w:type="default" r:id="rId13"/>
      <w:footerReference w:type="default" r:id="rId14"/>
      <w:pgSz w:w="11906" w:h="16838"/>
      <w:pgMar w:top="1134" w:right="850" w:bottom="993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8043" w14:textId="77777777" w:rsidR="00613AA9" w:rsidRDefault="00613AA9">
      <w:pPr>
        <w:spacing w:after="0" w:line="240" w:lineRule="auto"/>
      </w:pPr>
      <w:r>
        <w:separator/>
      </w:r>
    </w:p>
  </w:endnote>
  <w:endnote w:type="continuationSeparator" w:id="0">
    <w:p w14:paraId="3D5A4DB0" w14:textId="77777777" w:rsidR="00613AA9" w:rsidRDefault="0061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6D5B" w14:textId="77777777" w:rsidR="00A8412B" w:rsidRDefault="00A841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7A9C" w14:textId="77777777" w:rsidR="00613AA9" w:rsidRDefault="00613AA9">
      <w:pPr>
        <w:spacing w:after="0" w:line="240" w:lineRule="auto"/>
      </w:pPr>
      <w:r>
        <w:separator/>
      </w:r>
    </w:p>
  </w:footnote>
  <w:footnote w:type="continuationSeparator" w:id="0">
    <w:p w14:paraId="137A194C" w14:textId="77777777" w:rsidR="00613AA9" w:rsidRDefault="0061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D3F4" w14:textId="77777777" w:rsidR="00A8412B" w:rsidRDefault="00A8412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4A2"/>
    <w:multiLevelType w:val="hybridMultilevel"/>
    <w:tmpl w:val="A300E5F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14379D"/>
    <w:multiLevelType w:val="hybridMultilevel"/>
    <w:tmpl w:val="A300E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F96690"/>
    <w:multiLevelType w:val="hybridMultilevel"/>
    <w:tmpl w:val="E06665FA"/>
    <w:lvl w:ilvl="0" w:tplc="3D4C01C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88D02F9"/>
    <w:multiLevelType w:val="hybridMultilevel"/>
    <w:tmpl w:val="C100AF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50"/>
    <w:rsid w:val="00012247"/>
    <w:rsid w:val="00024A16"/>
    <w:rsid w:val="00025F7E"/>
    <w:rsid w:val="0003058B"/>
    <w:rsid w:val="00046A14"/>
    <w:rsid w:val="000538ED"/>
    <w:rsid w:val="000611A8"/>
    <w:rsid w:val="00061E50"/>
    <w:rsid w:val="000626AA"/>
    <w:rsid w:val="00063718"/>
    <w:rsid w:val="000858D2"/>
    <w:rsid w:val="00093CCF"/>
    <w:rsid w:val="0009496B"/>
    <w:rsid w:val="000B107B"/>
    <w:rsid w:val="000B75C3"/>
    <w:rsid w:val="000C5A39"/>
    <w:rsid w:val="000D6FEE"/>
    <w:rsid w:val="000F0149"/>
    <w:rsid w:val="000F4E4F"/>
    <w:rsid w:val="00115AD7"/>
    <w:rsid w:val="001242F2"/>
    <w:rsid w:val="0012458C"/>
    <w:rsid w:val="00130054"/>
    <w:rsid w:val="00137B89"/>
    <w:rsid w:val="00144CFA"/>
    <w:rsid w:val="001467D8"/>
    <w:rsid w:val="00153C63"/>
    <w:rsid w:val="00156C01"/>
    <w:rsid w:val="00163ECB"/>
    <w:rsid w:val="0016552D"/>
    <w:rsid w:val="001830DF"/>
    <w:rsid w:val="0018629A"/>
    <w:rsid w:val="001B4E98"/>
    <w:rsid w:val="001B6ABE"/>
    <w:rsid w:val="001C628C"/>
    <w:rsid w:val="001D2E8B"/>
    <w:rsid w:val="001D36F2"/>
    <w:rsid w:val="001E5BB4"/>
    <w:rsid w:val="001F678F"/>
    <w:rsid w:val="00202F37"/>
    <w:rsid w:val="00207EB3"/>
    <w:rsid w:val="00210841"/>
    <w:rsid w:val="00211154"/>
    <w:rsid w:val="00212548"/>
    <w:rsid w:val="00224480"/>
    <w:rsid w:val="00225B68"/>
    <w:rsid w:val="00247E8C"/>
    <w:rsid w:val="00265052"/>
    <w:rsid w:val="0026665F"/>
    <w:rsid w:val="00271B51"/>
    <w:rsid w:val="00281839"/>
    <w:rsid w:val="002D34CA"/>
    <w:rsid w:val="002D5089"/>
    <w:rsid w:val="002F63D5"/>
    <w:rsid w:val="0030368E"/>
    <w:rsid w:val="00311113"/>
    <w:rsid w:val="00334175"/>
    <w:rsid w:val="003374EB"/>
    <w:rsid w:val="00347E17"/>
    <w:rsid w:val="00347F6C"/>
    <w:rsid w:val="003506BC"/>
    <w:rsid w:val="00372A9A"/>
    <w:rsid w:val="003878F9"/>
    <w:rsid w:val="003A0106"/>
    <w:rsid w:val="003C6F50"/>
    <w:rsid w:val="003D3625"/>
    <w:rsid w:val="003E254E"/>
    <w:rsid w:val="003F2DD2"/>
    <w:rsid w:val="003F3884"/>
    <w:rsid w:val="00401599"/>
    <w:rsid w:val="004107BD"/>
    <w:rsid w:val="00434FF1"/>
    <w:rsid w:val="0043790E"/>
    <w:rsid w:val="00441AC6"/>
    <w:rsid w:val="00452BEA"/>
    <w:rsid w:val="00456110"/>
    <w:rsid w:val="004651D5"/>
    <w:rsid w:val="0047471A"/>
    <w:rsid w:val="004932B6"/>
    <w:rsid w:val="00494405"/>
    <w:rsid w:val="00496027"/>
    <w:rsid w:val="004D2025"/>
    <w:rsid w:val="0050065D"/>
    <w:rsid w:val="005124EC"/>
    <w:rsid w:val="00514CA6"/>
    <w:rsid w:val="00521390"/>
    <w:rsid w:val="00526830"/>
    <w:rsid w:val="0053556F"/>
    <w:rsid w:val="00556DCB"/>
    <w:rsid w:val="00566D69"/>
    <w:rsid w:val="005812BF"/>
    <w:rsid w:val="00582E3A"/>
    <w:rsid w:val="005842FC"/>
    <w:rsid w:val="00587D86"/>
    <w:rsid w:val="005C0719"/>
    <w:rsid w:val="005E625E"/>
    <w:rsid w:val="0060091B"/>
    <w:rsid w:val="00604807"/>
    <w:rsid w:val="006050A2"/>
    <w:rsid w:val="00611D22"/>
    <w:rsid w:val="00613AA9"/>
    <w:rsid w:val="006261F8"/>
    <w:rsid w:val="00631B7E"/>
    <w:rsid w:val="00636E1E"/>
    <w:rsid w:val="006437C0"/>
    <w:rsid w:val="0065039C"/>
    <w:rsid w:val="00676664"/>
    <w:rsid w:val="0068137F"/>
    <w:rsid w:val="00694D10"/>
    <w:rsid w:val="006B0DCA"/>
    <w:rsid w:val="006C306A"/>
    <w:rsid w:val="006C57F1"/>
    <w:rsid w:val="006E1DD6"/>
    <w:rsid w:val="00705487"/>
    <w:rsid w:val="0071045C"/>
    <w:rsid w:val="00713A04"/>
    <w:rsid w:val="00744B3F"/>
    <w:rsid w:val="00750511"/>
    <w:rsid w:val="00763EA6"/>
    <w:rsid w:val="007833CE"/>
    <w:rsid w:val="007A24B2"/>
    <w:rsid w:val="007B03E2"/>
    <w:rsid w:val="007B440B"/>
    <w:rsid w:val="007C2002"/>
    <w:rsid w:val="007D392B"/>
    <w:rsid w:val="007F4CDE"/>
    <w:rsid w:val="007F513F"/>
    <w:rsid w:val="007F64D4"/>
    <w:rsid w:val="007F7E31"/>
    <w:rsid w:val="00806107"/>
    <w:rsid w:val="00807BE2"/>
    <w:rsid w:val="008306D4"/>
    <w:rsid w:val="0084145F"/>
    <w:rsid w:val="00843526"/>
    <w:rsid w:val="00882790"/>
    <w:rsid w:val="00897229"/>
    <w:rsid w:val="008A5FEC"/>
    <w:rsid w:val="008D0A14"/>
    <w:rsid w:val="008D5931"/>
    <w:rsid w:val="008F1A8E"/>
    <w:rsid w:val="008F3499"/>
    <w:rsid w:val="009014A4"/>
    <w:rsid w:val="00903CAE"/>
    <w:rsid w:val="00933026"/>
    <w:rsid w:val="00933B17"/>
    <w:rsid w:val="00936D8C"/>
    <w:rsid w:val="009433F2"/>
    <w:rsid w:val="00957B74"/>
    <w:rsid w:val="00957F03"/>
    <w:rsid w:val="00961077"/>
    <w:rsid w:val="0096676E"/>
    <w:rsid w:val="009724D6"/>
    <w:rsid w:val="00983BBF"/>
    <w:rsid w:val="009A1358"/>
    <w:rsid w:val="009A453A"/>
    <w:rsid w:val="009C76FE"/>
    <w:rsid w:val="009D3A1A"/>
    <w:rsid w:val="009D5B9B"/>
    <w:rsid w:val="009E402F"/>
    <w:rsid w:val="00A12CED"/>
    <w:rsid w:val="00A23E21"/>
    <w:rsid w:val="00A60AB2"/>
    <w:rsid w:val="00A66BB1"/>
    <w:rsid w:val="00A83E38"/>
    <w:rsid w:val="00A8412B"/>
    <w:rsid w:val="00A874AE"/>
    <w:rsid w:val="00AA0642"/>
    <w:rsid w:val="00AA7561"/>
    <w:rsid w:val="00AA7B5F"/>
    <w:rsid w:val="00AC30DC"/>
    <w:rsid w:val="00AC4ED5"/>
    <w:rsid w:val="00AE2FEB"/>
    <w:rsid w:val="00AF1CF1"/>
    <w:rsid w:val="00AF36DB"/>
    <w:rsid w:val="00AF6822"/>
    <w:rsid w:val="00AF7C12"/>
    <w:rsid w:val="00B05540"/>
    <w:rsid w:val="00B10D8F"/>
    <w:rsid w:val="00B115DB"/>
    <w:rsid w:val="00B41AEC"/>
    <w:rsid w:val="00B61CC7"/>
    <w:rsid w:val="00B818E2"/>
    <w:rsid w:val="00BB60EA"/>
    <w:rsid w:val="00BB60F4"/>
    <w:rsid w:val="00BC2418"/>
    <w:rsid w:val="00BC26B1"/>
    <w:rsid w:val="00BF4EE0"/>
    <w:rsid w:val="00C26ED9"/>
    <w:rsid w:val="00C321EF"/>
    <w:rsid w:val="00C614E1"/>
    <w:rsid w:val="00C71490"/>
    <w:rsid w:val="00CA5A57"/>
    <w:rsid w:val="00CA7FC0"/>
    <w:rsid w:val="00CB5F81"/>
    <w:rsid w:val="00CC40CF"/>
    <w:rsid w:val="00CD6621"/>
    <w:rsid w:val="00CE744F"/>
    <w:rsid w:val="00CE7A5A"/>
    <w:rsid w:val="00CF0BE8"/>
    <w:rsid w:val="00CF18EC"/>
    <w:rsid w:val="00D03114"/>
    <w:rsid w:val="00D21491"/>
    <w:rsid w:val="00D769C9"/>
    <w:rsid w:val="00D817BD"/>
    <w:rsid w:val="00D87764"/>
    <w:rsid w:val="00D93CC3"/>
    <w:rsid w:val="00DA500E"/>
    <w:rsid w:val="00DB1240"/>
    <w:rsid w:val="00DB4A44"/>
    <w:rsid w:val="00DC0183"/>
    <w:rsid w:val="00DC0786"/>
    <w:rsid w:val="00DE0354"/>
    <w:rsid w:val="00DF1A79"/>
    <w:rsid w:val="00E10960"/>
    <w:rsid w:val="00E114A6"/>
    <w:rsid w:val="00E1329E"/>
    <w:rsid w:val="00E135E8"/>
    <w:rsid w:val="00E21439"/>
    <w:rsid w:val="00E21460"/>
    <w:rsid w:val="00E31D3E"/>
    <w:rsid w:val="00E407CD"/>
    <w:rsid w:val="00E4393D"/>
    <w:rsid w:val="00E46F63"/>
    <w:rsid w:val="00E4725D"/>
    <w:rsid w:val="00E6290E"/>
    <w:rsid w:val="00E64293"/>
    <w:rsid w:val="00E65976"/>
    <w:rsid w:val="00E66D35"/>
    <w:rsid w:val="00E754BB"/>
    <w:rsid w:val="00EB4B32"/>
    <w:rsid w:val="00EC43E3"/>
    <w:rsid w:val="00ED27E7"/>
    <w:rsid w:val="00EE4C72"/>
    <w:rsid w:val="00EE6020"/>
    <w:rsid w:val="00EF5A57"/>
    <w:rsid w:val="00F04FA7"/>
    <w:rsid w:val="00F1106B"/>
    <w:rsid w:val="00F12254"/>
    <w:rsid w:val="00F1392B"/>
    <w:rsid w:val="00F230EE"/>
    <w:rsid w:val="00F232C8"/>
    <w:rsid w:val="00F4198F"/>
    <w:rsid w:val="00F42F6A"/>
    <w:rsid w:val="00F436CD"/>
    <w:rsid w:val="00F47548"/>
    <w:rsid w:val="00F6569C"/>
    <w:rsid w:val="00F80F32"/>
    <w:rsid w:val="00F86AD7"/>
    <w:rsid w:val="00F92908"/>
    <w:rsid w:val="00FB207D"/>
    <w:rsid w:val="00FB67F9"/>
    <w:rsid w:val="00FD0D8D"/>
    <w:rsid w:val="00FE10F2"/>
    <w:rsid w:val="00FF2A1C"/>
    <w:rsid w:val="00FF3B7F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F77E1"/>
  <w14:defaultImageDpi w14:val="0"/>
  <w15:docId w15:val="{0AADF0F0-0835-459D-94CB-1F3D2E8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C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6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F50"/>
  </w:style>
  <w:style w:type="paragraph" w:styleId="a5">
    <w:name w:val="footer"/>
    <w:basedOn w:val="a"/>
    <w:link w:val="a6"/>
    <w:uiPriority w:val="99"/>
    <w:unhideWhenUsed/>
    <w:rsid w:val="003C6F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F50"/>
  </w:style>
  <w:style w:type="paragraph" w:styleId="a7">
    <w:name w:val="Balloon Text"/>
    <w:basedOn w:val="a"/>
    <w:link w:val="a8"/>
    <w:uiPriority w:val="99"/>
    <w:semiHidden/>
    <w:unhideWhenUsed/>
    <w:rsid w:val="0063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36E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39"/>
    <w:rsid w:val="00DB4A4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B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6D35"/>
    <w:pPr>
      <w:ind w:left="720"/>
      <w:contextualSpacing/>
    </w:pPr>
  </w:style>
  <w:style w:type="paragraph" w:styleId="2">
    <w:name w:val="Body Text 2"/>
    <w:basedOn w:val="a"/>
    <w:link w:val="20"/>
    <w:rsid w:val="00961077"/>
    <w:pPr>
      <w:spacing w:after="0" w:line="240" w:lineRule="auto"/>
      <w:jc w:val="both"/>
    </w:pPr>
    <w:rPr>
      <w:rFonts w:ascii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61077"/>
    <w:rPr>
      <w:rFonts w:ascii="Times New Roman" w:hAnsi="Times New Roman"/>
      <w:color w:val="000000"/>
      <w:kern w:val="2"/>
      <w:sz w:val="28"/>
      <w:lang w:val="x-none" w:eastAsia="x-none"/>
    </w:rPr>
  </w:style>
  <w:style w:type="character" w:styleId="ab">
    <w:name w:val="Hyperlink"/>
    <w:uiPriority w:val="99"/>
    <w:semiHidden/>
    <w:unhideWhenUsed/>
    <w:rsid w:val="0096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022AACD136FED3A09F97322A4D0DC579974F07943D0BB93D5FC62910C6F1D1A14921BF9A65AoBw7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5022AACD136FED3A09F97322A4D0DC519274F27A4F8DB19B8CF0609603300A1D5D9E1AF9A65ABEo4wC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5022AACD136FED3A09F97322A4D0DC579670F37E43D0BB93D5FC62910C6F1D1A14921BF9A65AoBw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5022AACD136FED3A09F97322A4D0DC579174F77E43D0BB93D5FC62910C6F1D1A14921BF9A65AoBw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022AACD136FED3A09F97322A4D0DC589470F17D43D0BB93D5FC62910C6F1D1A14921BF9A65AoBw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1241</Words>
  <Characters>11147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Троицкого муниципального района Челябинской области от 12.02.2013 N 133"Об утверждении Положения об Управлении культуры администрации Троицкого муниципального района Челябинской области"(вместе с "Положением Управления культуры</vt:lpstr>
    </vt:vector>
  </TitlesOfParts>
  <Company>КонсультантПлюс Версия 4022.00.55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Троицкого муниципального района Челябинской области от 12.02.2013 N 133"Об утверждении Положения об Управлении культуры администрации Троицкого муниципального района Челябинской области"(вместе с "Положением Управления культуры</dc:title>
  <dc:creator>urist</dc:creator>
  <cp:lastModifiedBy>Пользователь</cp:lastModifiedBy>
  <cp:revision>13</cp:revision>
  <cp:lastPrinted>2023-11-17T05:34:00Z</cp:lastPrinted>
  <dcterms:created xsi:type="dcterms:W3CDTF">2024-01-19T07:56:00Z</dcterms:created>
  <dcterms:modified xsi:type="dcterms:W3CDTF">2024-01-25T06:51:00Z</dcterms:modified>
</cp:coreProperties>
</file>