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Pr="00A44D47" w:rsidRDefault="00A44D47" w:rsidP="00A44D4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4D47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2B6D6E">
        <w:rPr>
          <w:rFonts w:ascii="Times New Roman" w:eastAsia="Times New Roman" w:hAnsi="Times New Roman" w:cs="Times New Roman"/>
          <w:color w:val="auto"/>
          <w:lang w:bidi="ar-SA"/>
        </w:rPr>
        <w:t>5</w:t>
      </w:r>
      <w:bookmarkStart w:id="0" w:name="_GoBack"/>
      <w:bookmarkEnd w:id="0"/>
    </w:p>
    <w:p w:rsidR="00A44D47" w:rsidRDefault="00A44D47" w:rsidP="00A44D4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4D47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Собрания депутатов </w:t>
      </w:r>
    </w:p>
    <w:p w:rsidR="00A44D47" w:rsidRPr="00A44D47" w:rsidRDefault="00A44D47" w:rsidP="00A44D4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4D47">
        <w:rPr>
          <w:rFonts w:ascii="Times New Roman" w:eastAsia="Times New Roman" w:hAnsi="Times New Roman" w:cs="Times New Roman"/>
          <w:color w:val="auto"/>
          <w:lang w:bidi="ar-SA"/>
        </w:rPr>
        <w:t>Сосновского муниципального района</w:t>
      </w:r>
    </w:p>
    <w:p w:rsidR="00A44D47" w:rsidRPr="00A44D47" w:rsidRDefault="00A44D47" w:rsidP="00A44D4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4D47">
        <w:rPr>
          <w:rFonts w:ascii="Times New Roman" w:eastAsia="Times New Roman" w:hAnsi="Times New Roman" w:cs="Times New Roman"/>
          <w:color w:val="auto"/>
          <w:lang w:bidi="ar-SA"/>
        </w:rPr>
        <w:t>от «17» августа 2022г. № 345</w:t>
      </w: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A44D47" w:rsidRDefault="00A44D47">
      <w:pPr>
        <w:pStyle w:val="20"/>
        <w:shd w:val="clear" w:color="auto" w:fill="auto"/>
        <w:spacing w:after="0"/>
        <w:rPr>
          <w:b/>
          <w:bCs/>
        </w:rPr>
      </w:pPr>
    </w:p>
    <w:p w:rsidR="00D60C79" w:rsidRDefault="006549ED">
      <w:pPr>
        <w:pStyle w:val="20"/>
        <w:shd w:val="clear" w:color="auto" w:fill="auto"/>
        <w:spacing w:after="0"/>
      </w:pPr>
      <w:r>
        <w:rPr>
          <w:b/>
          <w:bCs/>
        </w:rPr>
        <w:t>СВЕДЕНИЯ О ГРАНИЦАХ НАСЕЛЕННЫХ</w:t>
      </w:r>
      <w:r>
        <w:rPr>
          <w:b/>
          <w:bCs/>
        </w:rPr>
        <w:br/>
        <w:t>ПУНКТОВ</w:t>
      </w:r>
    </w:p>
    <w:p w:rsidR="00D60C79" w:rsidRDefault="006549ED">
      <w:pPr>
        <w:pStyle w:val="20"/>
        <w:shd w:val="clear" w:color="auto" w:fill="auto"/>
        <w:spacing w:after="6740"/>
      </w:pPr>
      <w:r>
        <w:t>СОЛНЕЧНОГО СЕЛЬСКОГО ПОСЕЛЕНИЯ</w:t>
      </w:r>
      <w:r>
        <w:br/>
        <w:t>СОСНОВСКОГО МУНИЦИПАЛЬНОГО РАЙОНА</w:t>
      </w:r>
      <w:r>
        <w:br/>
        <w:t>ЧЕЛЯБИНСКОЙ ОБЛАСТИ</w:t>
      </w:r>
    </w:p>
    <w:p w:rsidR="00D60C79" w:rsidRDefault="006549ED">
      <w:pPr>
        <w:pStyle w:val="30"/>
        <w:shd w:val="clear" w:color="auto" w:fill="auto"/>
        <w:rPr>
          <w:sz w:val="20"/>
          <w:szCs w:val="20"/>
        </w:rPr>
      </w:pPr>
      <w:r>
        <w:t>2022 г</w:t>
      </w:r>
      <w:r>
        <w:rPr>
          <w:sz w:val="20"/>
          <w:szCs w:val="20"/>
        </w:rPr>
        <w:t>.</w:t>
      </w:r>
    </w:p>
    <w:p w:rsidR="00D60C79" w:rsidRDefault="006549ED">
      <w:pPr>
        <w:pStyle w:val="10"/>
        <w:keepNext/>
        <w:keepLines/>
        <w:shd w:val="clear" w:color="auto" w:fill="auto"/>
        <w:spacing w:after="0" w:line="202" w:lineRule="auto"/>
      </w:pPr>
      <w:bookmarkStart w:id="1" w:name="bookmark0"/>
      <w:bookmarkStart w:id="2" w:name="bookmark1"/>
      <w:r>
        <w:lastRenderedPageBreak/>
        <w:t>ОПИСАНИЕ МЕСТОПОЛОЖЕНИЯ ГРАНИЦ</w:t>
      </w:r>
      <w:bookmarkEnd w:id="1"/>
      <w:bookmarkEnd w:id="2"/>
    </w:p>
    <w:p w:rsidR="00D60C79" w:rsidRDefault="006549ED">
      <w:pPr>
        <w:pStyle w:val="11"/>
        <w:shd w:val="clear" w:color="auto" w:fill="auto"/>
        <w:spacing w:after="0"/>
      </w:pPr>
      <w:r>
        <w:t>Населенный пункт п. Солнечный Солнечного сельского поселения Сосновского муниципального района</w:t>
      </w:r>
      <w:r>
        <w:br/>
        <w:t>Челябинской области</w:t>
      </w:r>
    </w:p>
    <w:p w:rsidR="00D60C79" w:rsidRDefault="006549ED">
      <w:pPr>
        <w:pStyle w:val="11"/>
        <w:shd w:val="clear" w:color="auto" w:fill="auto"/>
        <w:spacing w:after="540"/>
      </w:pPr>
      <w:r>
        <w:rPr>
          <w:u w:val="none"/>
        </w:rPr>
        <w:t>(наименование объекта, местоположение границ которого описано (далее - объект)</w:t>
      </w:r>
    </w:p>
    <w:p w:rsidR="00D60C79" w:rsidRDefault="006549ED">
      <w:pPr>
        <w:pStyle w:val="10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t>Раздел 1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680"/>
        <w:gridCol w:w="4829"/>
      </w:tblGrid>
      <w:tr w:rsidR="00D60C79">
        <w:trPr>
          <w:trHeight w:hRule="exact" w:val="403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2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456516, Челябинская обл, Сосновский р-н, Солнечный п</w:t>
            </w:r>
          </w:p>
        </w:tc>
      </w:tr>
      <w:tr w:rsidR="00D60C79">
        <w:trPr>
          <w:trHeight w:hRule="exact" w:val="6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+/- величина погрешности определения площади</w:t>
            </w:r>
          </w:p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(Р+/- Дельта Р)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4136172 кв.м ± 424 кв.м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p w:rsidR="00D60C79" w:rsidRDefault="006549ED">
      <w:pPr>
        <w:pStyle w:val="10"/>
        <w:keepNext/>
        <w:keepLines/>
        <w:shd w:val="clear" w:color="auto" w:fill="auto"/>
        <w:spacing w:after="140"/>
      </w:pPr>
      <w:bookmarkStart w:id="5" w:name="bookmark4"/>
      <w:bookmarkStart w:id="6" w:name="bookmark5"/>
      <w:r>
        <w:lastRenderedPageBreak/>
        <w:t>Раздел 2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446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МСК-74, зона 2</w:t>
            </w:r>
          </w:p>
        </w:tc>
      </w:tr>
      <w:tr w:rsidR="00D60C79">
        <w:trPr>
          <w:trHeight w:hRule="exact" w:val="394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625499.11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2333202.61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625363.48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2333106.33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625262.56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2333080.18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625060.62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2332992.60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625055.10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2333002.44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625050.43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2333011.80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625045.44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2333021.81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624902.84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2332968.27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624851.70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2332949.06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624838.23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2332945.58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624820.46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2332940.66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624794.04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2332933.99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624791.79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2332933.45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624782.09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2332931.02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624780.16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2332930.57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624694.49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2332911.37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624583.34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2332886.35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624305.85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2332824.07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624267.43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2332815.42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624206.28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2332800.47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624178.06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2332795.34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624112.75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2332783.47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624015.43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2332760.53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2332737.57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623820.72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2332714.65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623724.44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2332692.00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623725.57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2332687.21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623733.63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2332653.07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623693.31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2332643.56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623635.33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2332629.88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623538.01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2332606.91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623489.45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2332595.52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623461.62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2332587.27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2332537.50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623464.27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2332519.39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2332501.16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623465.07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2332466.05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623462.63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2332448.57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623457.57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2332424.11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623451.03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2332407.92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623433.65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2332392.77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623428.31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2332387.27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623421.90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2332375.14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623416.58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2332368.30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623413.91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2332365.54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623403.20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2332357.26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623389.96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2332335.55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623366.47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2332286.59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623364.03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2332270.31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623368.35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2332251.58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623381.06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2332216.70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623406.29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2332148.34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623432.54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2332102.83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623471.26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2332048.18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623479.61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2332022.57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623490.87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2331995.81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623531.98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2331950.52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623551.40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2331921.01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623559.56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2331918.43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623571.61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2331915.90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623598.84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2331906.81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623604.34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2331901.49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623617.99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2331882.88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623642.71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2331860.22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623674.14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2331831.05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623708.21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2331804.63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623735.68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2331779.45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623762.97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2331755.48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623782.28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2331731.55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623805.44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2331711.74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623820.42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2331706.54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623831.50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2331690.44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623856.15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2331659.82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623878.28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2331630.53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623894.65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2331610.44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623908.39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2331597.27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623922.04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2331590.69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623934.39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2331580.03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623938.35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2331576.03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623953.49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2331558.81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623985.13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2331526.94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623997.53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2331512.21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624018.16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2331492.21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624033.20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2331470.92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624058.02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2331441.65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624082.67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2331412.38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624107.35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2331392.43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2331375.13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624127.91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2331364.44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624156.56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2331349.96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624189.23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2331327.59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624216.48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2331306.49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624239.82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2331285.16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624267.08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2331262.70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624284.81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2331254.83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624297.24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2331238.93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624310.71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2331232.35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624319.56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2331225.03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2331223.83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624344.50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2331218.53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624363.59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2331205.92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624382.39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2331178.18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624399.05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2331144.22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2331116.37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624416.70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2331099.26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2331098.25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624430.74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2331047.58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624440.91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2331010.77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624448.23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2330980.46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624450.81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2330945.78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2330914.87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624464.72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2330848.01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624470.80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2330670.20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624470.73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2330655.26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624470.67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2330643.88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624480.28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2330459.78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624485.83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2330430.89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624487.19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2330423.81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624487.57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2330421.19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2330411.00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2330408.57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2330411.29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624477.76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2330415.51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624472.43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2330443.06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2330447.54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2330447.54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2330447.54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2330459.89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2330459.89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2330459.89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624460.59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2330458.95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2330457.97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624455.80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2330450.10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2330419.59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624469.27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2330400.31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2330395.69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624472.66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2330391.43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624467.90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2330365.44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624464.47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2330346.70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624462.70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2330325.22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624459.11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2330281.78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624461.34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2330258.85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624461.41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2330258.15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2330244.82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2330244.82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624469.56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2330244.82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624540.58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2330333.08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624540.58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2330333.08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624540.58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2330333.08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2330343.17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2330347.69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624538.63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2330349.97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2330354.88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2330355.97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624544.33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2330356.38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624556.26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2330359.56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624562.99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2330363.03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624564.61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2330368.14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624561.28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2330373.27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624560.27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2330374.84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624560.77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2330380.17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624563.93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2330413.84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624565.46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2330423.26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2330437.62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624568.51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2330447.78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624569.35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2330451.37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624571.69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2330461.38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624586.73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2330475.15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624600.89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2330490.59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624611.69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2330504.30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624618.32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2330514.57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624622.55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2330513.78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2330510.20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624627.71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2330508.77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624627.78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2330503.66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624627.88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2330496.93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624627.88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2330496.93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2330496.34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624630.62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2330483.41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624630.62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2330483.41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624630.64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2330483.38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2330478.39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624638.95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2330475.80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624641.78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2330474.28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624665.03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2330577.13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624665.37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2330593.39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624665.75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2330611.57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2330674.34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2330674.33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2330674.34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2330665.58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2330653.98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624651.94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2330609.43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624651.67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2330606.50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624650.79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2330603.73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624646.01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2330588.64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624642.70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2330588.76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2330588.89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2330588.89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2330588.89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624634.27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2330575.95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624633.65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2330575.52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624621.54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2330566.96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624604.68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2330566.71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624584.31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2330566.40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624567.16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2330572.73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2330576.82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624544.37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2330599.35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2330602.36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2330602.40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2330603.00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624542.75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2330603.02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2330669.64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624533.16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2330727.16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2330818.09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624513.50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2330888.03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2330942.60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624529.74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2330983.47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624534.88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2331000.09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2331034.31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624569.86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2331038.54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2331068.67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2331098.08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624673.58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2331144.35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624687.69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2331151.66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624696.83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2331151.80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624700.49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2331151.85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624700.49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2331151.85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624712.73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2331152.03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2331123.43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2331087.90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2331087.90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2331087.90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624804.09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2331040.70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2331000.41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624804.62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2330944.75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624811.46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2330931.28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624811.46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2330931.28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2330909.91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624771.20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2330885.75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624685.34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2330830.65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2330802.73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624653.47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2330770.78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624669.97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2330747.94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624686.45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2330580.60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624672.03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2330577.33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624649.52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2330476.57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2330479.87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624697.39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2330454.98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624699.53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2330431.09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624657.27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2330430.47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624655.97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2330402.84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624638.99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2330402.07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624641.16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2330376.02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624665.60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2330295.97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624697.73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2330259.36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624737.17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2330221.60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624738.43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2330201.59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624738.41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2330190.22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624740.58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2330166.92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624742.76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2330143.61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2330110.17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624761.89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2330095.35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624786.34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2330079.13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2330064.60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624760.73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2330046.78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624761.95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2330020.54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624765.63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2330001.13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624773.66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2329982.23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624802.51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2329899.35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624822.13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2329856.30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624830.19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2329834.61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624836.85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2329828.52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624843.64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2329819.18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624853.68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2329807.42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624860.64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2329799.55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624901.07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2329811.28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624932.07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2329807.67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624945.26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2329799.41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624950.31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2329781.30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2329762.17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624920.83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2329746.59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624881.92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2329722.79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624873.22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2329709.99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2329700.26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624884.36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2329690.92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624886.92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2329667.49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624883.85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2329653.93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624877.96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2329641.13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2329630.50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624879.24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2329616.93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624884.36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2329600.77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2329583.82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624897.80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2329566.56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624961.52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2329446.98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625077.77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2329464.75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625085.27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2329437.28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625108.05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2329353.91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625530.69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2329472.83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625513.46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2329537.43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2329595.02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625651.94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2329706.55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625617.17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2329859.67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625571.90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2329877.66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625517.19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2329911.47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625476.87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2329951.40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625455.36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2329952.50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625389.98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2329960.11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625369.23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2329983.01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625352.79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2330047.71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625251.94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2330452.21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625323.54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2330475.82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625395.39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2330499.51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625464.68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2330522.35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625456.33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2330561.13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625437.92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2330651.88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625426.80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2330695.36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625416.17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2330736.90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625392.18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2330819.60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625366.10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2330889.75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625362.41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2330898.18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625361.01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2330904.04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625348.46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2330950.42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625325.51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2331013.58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625319.34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2331029.57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625317.56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2331031.29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625291.65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2331076.38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625262.73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2331107.81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625234.09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2331121.02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625205.43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2331135.39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625171.13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2331146.26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2331192.51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2331192.51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2331199.87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625044.89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2331218.34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625030.85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2331227.94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625025.35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2331231.70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625028.52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2331239.64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2331340.83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625069.83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2331342.89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625064.90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2331343.74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625054.93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2331346.45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625050.04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2331348.33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624970.75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2331388.24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624935.75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2331405.85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2331432.35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624846.21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2331450.11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624823.44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2331461.33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2331483.47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624832.85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2331485.79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624831.70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2331486.37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624829.97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2331487.22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624825.83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2331489.28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624821.32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2331491.52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624813.44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2331498.95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2331513.61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624785.80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2331532.08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2331595.11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624754.55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2331603.91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2331608.84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624748.12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2331618.76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624739.17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2331639.89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624717.84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2331690.30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624719.88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2331691.31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625894.19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2332143.86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625892.44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2332147.23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625891.98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2332148.11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625855.59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2332217.83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625855.12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2332218.71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625837.76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2332251.80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625888.59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2332275.31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625856.53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2332300.20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625851.40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2332303.50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625817.02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2332338.56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625771.26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2332401.33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625770.94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2332401.84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625770.56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2332402.46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625770.12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2332403.17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625769.72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2332403.82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625769.26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2332404.56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625768.65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2332405.55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625766.15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2332409.68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625763.03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2332414.85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625752.13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2332432.90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625750.30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2332435.95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625748.02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2332439.72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625746.81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2332441.74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625744.99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2332444.74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625743.00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2332448.06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625730.25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2332469.33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625719.19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2332487.77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625706.85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2332517.28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625703.26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2332533.29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625688.75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2332542.38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625685.95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2332560.11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2332567.76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625689.13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2332574.61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625680.21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2332592.72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625671.88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2332589.63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625656.65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2332643.96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625664.59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2332680.78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625691.97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2332715.39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625720.21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2332729.03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625499.11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2333202.61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34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40" w:right="520" w:bottom="1062" w:left="734" w:header="712" w:footer="634" w:gutter="0"/>
          <w:pgNumType w:start="1"/>
          <w:cols w:space="720"/>
          <w:noEndnote/>
          <w:docGrid w:linePitch="360"/>
        </w:sectPr>
      </w:pPr>
    </w:p>
    <w:p w:rsidR="00D60C79" w:rsidRDefault="006549ED">
      <w:pPr>
        <w:pStyle w:val="30"/>
        <w:framePr w:w="941" w:h="317" w:wrap="none" w:hAnchor="page" w:x="5412" w:y="1"/>
        <w:shd w:val="clear" w:color="auto" w:fill="auto"/>
        <w:jc w:val="left"/>
      </w:pPr>
      <w:r>
        <w:lastRenderedPageBreak/>
        <w:t>Раздел 4</w:t>
      </w:r>
    </w:p>
    <w:p w:rsidR="00D60C79" w:rsidRDefault="006549ED">
      <w:pPr>
        <w:pStyle w:val="a7"/>
        <w:framePr w:w="470" w:h="1022" w:wrap="none" w:hAnchor="page" w:x="9640" w:y="7801"/>
        <w:shd w:val="clear" w:color="auto" w:fill="auto"/>
        <w:ind w:firstLine="180"/>
      </w:pPr>
      <w:r>
        <w:t>22</w:t>
      </w:r>
    </w:p>
    <w:p w:rsidR="00D60C79" w:rsidRDefault="006549ED">
      <w:pPr>
        <w:pStyle w:val="a7"/>
        <w:framePr w:w="470" w:h="1022" w:wrap="none" w:hAnchor="page" w:x="9640" w:y="7801"/>
        <w:shd w:val="clear" w:color="auto" w:fill="auto"/>
        <w:spacing w:line="204" w:lineRule="auto"/>
        <w:jc w:val="right"/>
      </w:pPr>
      <w:r>
        <w:t>23</w:t>
      </w:r>
    </w:p>
    <w:p w:rsidR="00D60C79" w:rsidRDefault="006549ED">
      <w:pPr>
        <w:pStyle w:val="a7"/>
        <w:framePr w:w="470" w:h="1022" w:wrap="none" w:hAnchor="page" w:x="9640" w:y="7801"/>
        <w:shd w:val="clear" w:color="auto" w:fill="auto"/>
        <w:spacing w:line="209" w:lineRule="auto"/>
      </w:pPr>
      <w:r>
        <w:t>24</w:t>
      </w:r>
    </w:p>
    <w:p w:rsidR="00D60C79" w:rsidRDefault="006549ED">
      <w:pPr>
        <w:pStyle w:val="a7"/>
        <w:framePr w:w="470" w:h="1022" w:wrap="none" w:hAnchor="page" w:x="9640" w:y="7801"/>
        <w:shd w:val="clear" w:color="auto" w:fill="auto"/>
        <w:spacing w:line="209" w:lineRule="auto"/>
      </w:pPr>
      <w:r>
        <w:t>25</w:t>
      </w:r>
    </w:p>
    <w:p w:rsidR="00D60C79" w:rsidRDefault="006549ED">
      <w:pPr>
        <w:pStyle w:val="a7"/>
        <w:framePr w:w="331" w:h="590" w:wrap="none" w:hAnchor="page" w:x="10087" w:y="6361"/>
        <w:shd w:val="clear" w:color="auto" w:fill="auto"/>
        <w:jc w:val="right"/>
      </w:pPr>
      <w:r>
        <w:t>16</w:t>
      </w:r>
    </w:p>
    <w:p w:rsidR="00D60C79" w:rsidRDefault="006549ED">
      <w:pPr>
        <w:pStyle w:val="a7"/>
        <w:framePr w:w="331" w:h="590" w:wrap="none" w:hAnchor="page" w:x="10087" w:y="6361"/>
        <w:shd w:val="clear" w:color="auto" w:fill="auto"/>
        <w:jc w:val="right"/>
      </w:pPr>
      <w:r>
        <w:t>17</w:t>
      </w:r>
    </w:p>
    <w:p w:rsidR="00D60C79" w:rsidRDefault="006549ED">
      <w:pPr>
        <w:pStyle w:val="a7"/>
        <w:framePr w:w="2414" w:h="326" w:wrap="none" w:hAnchor="page" w:x="4672" w:y="337"/>
        <w:shd w:val="clear" w:color="auto" w:fill="auto"/>
      </w:pPr>
      <w:r>
        <w:rPr>
          <w:b/>
          <w:bCs/>
        </w:rPr>
        <w:t>План границ объекта</w:t>
      </w:r>
    </w:p>
    <w:p w:rsidR="00D60C79" w:rsidRDefault="006549ED">
      <w:pPr>
        <w:pStyle w:val="a7"/>
        <w:framePr w:w="389" w:h="317" w:wrap="none" w:hAnchor="page" w:x="1178" w:y="3615"/>
        <w:shd w:val="clear" w:color="auto" w:fill="auto"/>
      </w:pPr>
      <w:r>
        <w:t>301</w:t>
      </w:r>
    </w:p>
    <w:p w:rsidR="00D60C79" w:rsidRDefault="006549ED">
      <w:pPr>
        <w:pStyle w:val="a7"/>
        <w:framePr w:w="1680" w:h="269" w:wrap="none" w:hAnchor="page" w:x="5042" w:y="12889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Масштаб 1: 23000</w:t>
      </w:r>
    </w:p>
    <w:p w:rsidR="00D60C79" w:rsidRDefault="006549ED">
      <w:pPr>
        <w:pStyle w:val="a7"/>
        <w:framePr w:w="1229" w:h="1541" w:wrap="none" w:hAnchor="page" w:x="4605" w:y="4628"/>
        <w:shd w:val="clear" w:color="auto" w:fill="auto"/>
        <w:spacing w:line="163" w:lineRule="auto"/>
        <w:jc w:val="right"/>
      </w:pPr>
      <w:r>
        <w:rPr>
          <w:lang w:val="en-US" w:eastAsia="en-US" w:bidi="en-US"/>
        </w:rPr>
        <w:t>s'</w:t>
      </w:r>
      <w:r>
        <w:rPr>
          <w:vertAlign w:val="superscript"/>
          <w:lang w:val="en-US" w:eastAsia="en-US" w:bidi="en-US"/>
        </w:rPr>
        <w:t>2</w:t>
      </w:r>
    </w:p>
    <w:p w:rsidR="00D60C79" w:rsidRDefault="006549ED">
      <w:pPr>
        <w:pStyle w:val="a7"/>
        <w:framePr w:w="1229" w:h="1541" w:wrap="none" w:hAnchor="page" w:x="4605" w:y="4628"/>
        <w:shd w:val="clear" w:color="auto" w:fill="auto"/>
        <w:spacing w:after="200" w:line="163" w:lineRule="auto"/>
        <w:jc w:val="right"/>
      </w:pPr>
      <w:r>
        <w:t>33Ц9</w:t>
      </w:r>
    </w:p>
    <w:p w:rsidR="00D60C79" w:rsidRDefault="006549ED">
      <w:pPr>
        <w:pStyle w:val="a7"/>
        <w:framePr w:w="1229" w:h="1541" w:wrap="none" w:hAnchor="page" w:x="4605" w:y="4628"/>
        <w:shd w:val="clear" w:color="auto" w:fill="auto"/>
        <w:tabs>
          <w:tab w:val="left" w:pos="902"/>
        </w:tabs>
        <w:spacing w:line="163" w:lineRule="auto"/>
        <w:jc w:val="right"/>
      </w:pPr>
      <w:r>
        <w:t xml:space="preserve">2'2 </w:t>
      </w:r>
      <w:r>
        <w:rPr>
          <w:vertAlign w:val="superscript"/>
        </w:rPr>
        <w:t>2</w:t>
      </w:r>
      <w:r>
        <w:t>34«</w:t>
      </w:r>
      <w:r>
        <w:tab/>
        <w:t>2</w:t>
      </w:r>
    </w:p>
    <w:p w:rsidR="00D60C79" w:rsidRDefault="006549ED">
      <w:pPr>
        <w:pStyle w:val="a7"/>
        <w:framePr w:w="1814" w:h="1267" w:wrap="none" w:hAnchor="page" w:x="2008" w:y="3726"/>
        <w:shd w:val="clear" w:color="auto" w:fill="auto"/>
      </w:pPr>
      <w:r>
        <w:rPr>
          <w:vertAlign w:val="superscript"/>
        </w:rPr>
        <w:t>30</w:t>
      </w:r>
      <w:r>
        <w:t>.</w:t>
      </w:r>
      <w:r>
        <w:rPr>
          <w:vertAlign w:val="superscript"/>
        </w:rPr>
        <w:t>2</w:t>
      </w:r>
      <w:r>
        <w:t xml:space="preserve"> &gt;3</w:t>
      </w:r>
    </w:p>
    <w:p w:rsidR="00D60C79" w:rsidRDefault="006549ED">
      <w:pPr>
        <w:pStyle w:val="a7"/>
        <w:framePr w:w="1814" w:h="1267" w:wrap="none" w:hAnchor="page" w:x="2008" w:y="3726"/>
        <w:shd w:val="clear" w:color="auto" w:fill="auto"/>
        <w:ind w:firstLine="520"/>
      </w:pPr>
      <w:r>
        <w:t>%3</w:t>
      </w:r>
      <w:r>
        <w:rPr>
          <w:vertAlign w:val="superscript"/>
        </w:rPr>
        <w:t>1</w:t>
      </w:r>
      <w:r>
        <w:t>4</w:t>
      </w:r>
    </w:p>
    <w:p w:rsidR="00D60C79" w:rsidRDefault="006549ED">
      <w:pPr>
        <w:pStyle w:val="a7"/>
        <w:framePr w:w="1814" w:h="1267" w:wrap="none" w:hAnchor="page" w:x="2008" w:y="3726"/>
        <w:shd w:val="clear" w:color="auto" w:fill="auto"/>
        <w:ind w:firstLine="520"/>
      </w:pPr>
      <w:r>
        <w:t>’’ ли</w:t>
      </w:r>
    </w:p>
    <w:p w:rsidR="00D60C79" w:rsidRDefault="006549ED">
      <w:pPr>
        <w:spacing w:line="360" w:lineRule="exact"/>
      </w:pPr>
      <w:r>
        <w:rPr>
          <w:noProof/>
          <w:lang w:bidi="ar-SA"/>
        </w:rPr>
        <w:drawing>
          <wp:anchor distT="350520" distB="521335" distL="0" distR="0" simplePos="0" relativeHeight="62914690" behindDoc="1" locked="0" layoutInCell="1" allowOverlap="1">
            <wp:simplePos x="0" y="0"/>
            <wp:positionH relativeFrom="page">
              <wp:posOffset>594995</wp:posOffset>
            </wp:positionH>
            <wp:positionV relativeFrom="margin">
              <wp:posOffset>563880</wp:posOffset>
            </wp:positionV>
            <wp:extent cx="6150610" cy="72726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0610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after="556" w:line="1" w:lineRule="exact"/>
      </w:pPr>
    </w:p>
    <w:p w:rsidR="00D60C79" w:rsidRDefault="00D60C79">
      <w:pPr>
        <w:spacing w:line="1" w:lineRule="exact"/>
        <w:sectPr w:rsidR="00D60C79">
          <w:pgSz w:w="11900" w:h="16840"/>
          <w:pgMar w:top="1119" w:right="1281" w:bottom="1119" w:left="937" w:header="691" w:footer="691" w:gutter="0"/>
          <w:cols w:space="720"/>
          <w:noEndnote/>
          <w:docGrid w:linePitch="360"/>
        </w:sectPr>
      </w:pPr>
    </w:p>
    <w:p w:rsidR="00D60C79" w:rsidRDefault="006549ED">
      <w:pPr>
        <w:pStyle w:val="30"/>
        <w:shd w:val="clear" w:color="auto" w:fill="auto"/>
        <w:spacing w:after="260"/>
      </w:pPr>
      <w:r>
        <w:lastRenderedPageBreak/>
        <w:t>Используемые условные знаки и обозначения: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не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numPr>
          <w:ilvl w:val="0"/>
          <w:numId w:val="1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2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не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1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numPr>
          <w:ilvl w:val="0"/>
          <w:numId w:val="2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leader="dot" w:pos="554"/>
          <w:tab w:val="left" w:leader="dot" w:pos="718"/>
        </w:tabs>
        <w:spacing w:after="380"/>
        <w:ind w:left="1280" w:hanging="1280"/>
        <w:jc w:val="left"/>
      </w:pPr>
      <w:r>
        <w:tab/>
      </w:r>
      <w:r>
        <w:tab/>
        <w:t xml:space="preserve"> 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Характерная точка границы, сведения о которой не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Характерная точка границы, сведения о которой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Существующая часть границы земельных участков, имеющиеся в ГКН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Вновь образованная часть границы земельных участков,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Существующая часть границы земельных участков, имеющиеся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Вновь образованная часть границы земельных участков,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200"/>
        <w:ind w:left="1280"/>
        <w:jc w:val="left"/>
      </w:pPr>
      <w:r>
        <w:t xml:space="preserve">Базовая станция при спутниковых наблюдениях </w:t>
      </w:r>
      <w:r w:rsidRPr="00A44D47">
        <w:rPr>
          <w:lang w:eastAsia="en-US" w:bidi="en-US"/>
        </w:rPr>
        <w:t>(</w:t>
      </w:r>
      <w:r>
        <w:rPr>
          <w:lang w:val="en-US" w:eastAsia="en-US" w:bidi="en-US"/>
        </w:rPr>
        <w:t>GPS</w:t>
      </w:r>
      <w:r w:rsidRPr="00A44D47">
        <w:rPr>
          <w:lang w:eastAsia="en-US" w:bidi="en-US"/>
        </w:rPr>
        <w:t xml:space="preserve"> </w:t>
      </w:r>
      <w:r>
        <w:t>или ГЛОНАСС)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spacing w:after="100"/>
        <w:jc w:val="left"/>
        <w:sectPr w:rsidR="00D60C79">
          <w:pgSz w:w="11900" w:h="16840"/>
          <w:pgMar w:top="1124" w:right="1498" w:bottom="1124" w:left="1302" w:header="696" w:footer="696" w:gutter="0"/>
          <w:cols w:space="720"/>
          <w:noEndnote/>
          <w:docGrid w:linePitch="360"/>
        </w:sectPr>
      </w:pPr>
      <w:r>
        <w:rPr>
          <w:color w:val="F70302"/>
          <w:u w:val="single"/>
        </w:rPr>
        <w:t>Д</w:t>
      </w:r>
      <w:r>
        <w:rPr>
          <w:color w:val="F70302"/>
        </w:rPr>
        <w:tab/>
      </w:r>
      <w:r>
        <w:t>Пункты опорной межевой сети (ОМС), (пункт ГГС)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142"/>
        </w:tabs>
      </w:pPr>
      <w:r>
        <w:rPr>
          <w:color w:val="F70302"/>
        </w:rPr>
        <w:lastRenderedPageBreak/>
        <w:t>□</w:t>
      </w:r>
      <w:r>
        <w:rPr>
          <w:color w:val="F70302"/>
        </w:rPr>
        <w:tab/>
      </w:r>
      <w:r>
        <w:t>Пункты съемочного обоснования, созданные при проведении кадастровых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both"/>
      </w:pPr>
      <w:r>
        <w:t>работ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70"/>
        </w:tabs>
        <w:ind w:firstLine="620"/>
        <w:jc w:val="left"/>
      </w:pPr>
      <w:r>
        <w:rPr>
          <w:color w:val="F70302"/>
        </w:rPr>
        <w:t>V</w:t>
      </w:r>
      <w:r>
        <w:rPr>
          <w:color w:val="F70302"/>
        </w:rPr>
        <w:tab/>
      </w:r>
      <w:r>
        <w:t>Межевые знаки, которые использовались в качестве опорной сети или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съемочного обоснования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70"/>
        </w:tabs>
        <w:ind w:firstLine="620"/>
        <w:jc w:val="left"/>
      </w:pPr>
      <w:r>
        <w:rPr>
          <w:color w:val="00CBFF"/>
        </w:rPr>
        <w:t>И</w:t>
      </w:r>
      <w:r>
        <w:rPr>
          <w:color w:val="00CBFF"/>
        </w:rPr>
        <w:tab/>
      </w:r>
      <w:r>
        <w:t>Внемасштабный площадной участок, границы которого установлены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декларативно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субъекта Российской Федерации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муниципального образования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округа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05"/>
          <w:tab w:val="left" w:leader="underscore" w:pos="1142"/>
        </w:tabs>
        <w:spacing w:after="280"/>
        <w:ind w:firstLine="340"/>
        <w:jc w:val="left"/>
      </w:pPr>
      <w:r>
        <w:rPr>
          <w:color w:val="FFFF00"/>
        </w:rPr>
        <w:tab/>
        <w:t xml:space="preserve"> </w:t>
      </w:r>
      <w:r>
        <w:rPr>
          <w:color w:val="FFFF00"/>
        </w:rPr>
        <w:tab/>
        <w:t xml:space="preserve"> </w:t>
      </w:r>
      <w:r>
        <w:t>Граница кадастрового района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квартала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4935"/>
          <w:tab w:val="left" w:pos="6423"/>
        </w:tabs>
        <w:spacing w:after="620"/>
        <w:ind w:left="1340"/>
        <w:jc w:val="left"/>
      </w:pPr>
      <w:r>
        <w:t>Подпись</w:t>
      </w:r>
      <w:r>
        <w:tab/>
        <w:t>(-)</w:t>
      </w:r>
      <w:r>
        <w:tab/>
        <w:t>Дата-г.</w:t>
      </w:r>
    </w:p>
    <w:p w:rsidR="00D60C79" w:rsidRDefault="006549E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340"/>
        <w:jc w:val="left"/>
      </w:pPr>
      <w:r>
        <w:rPr>
          <w:i/>
          <w:iCs/>
          <w:u w:val="none"/>
        </w:rPr>
        <w:t>Место для оттиска печати (при наличии) лица, составившего описание местоположения границ объекта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Текстовое описание местоположения границ объекта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32" w:right="558" w:bottom="1075" w:left="696" w:header="704" w:footer="647" w:gutter="0"/>
          <w:cols w:space="720"/>
          <w:noEndnote/>
          <w:docGrid w:linePitch="360"/>
        </w:sectPr>
      </w:pPr>
    </w:p>
    <w:p w:rsidR="00D60C79" w:rsidRDefault="006549ED">
      <w:pPr>
        <w:pStyle w:val="10"/>
        <w:keepNext/>
        <w:keepLines/>
        <w:shd w:val="clear" w:color="auto" w:fill="auto"/>
        <w:spacing w:after="0"/>
      </w:pPr>
      <w:bookmarkStart w:id="7" w:name="bookmark6"/>
      <w:bookmarkStart w:id="8" w:name="bookmark7"/>
      <w:r>
        <w:lastRenderedPageBreak/>
        <w:t>ОПИСАНИЕ МЕСТОПОЛОЖЕНИЯ ГРАНИЦ</w:t>
      </w:r>
      <w:bookmarkEnd w:id="7"/>
      <w:bookmarkEnd w:id="8"/>
    </w:p>
    <w:p w:rsidR="00D60C79" w:rsidRDefault="006549ED">
      <w:pPr>
        <w:pStyle w:val="11"/>
        <w:shd w:val="clear" w:color="auto" w:fill="auto"/>
        <w:spacing w:after="0"/>
      </w:pPr>
      <w:r>
        <w:t>Населенный пункт п. Сагаусты Солнечного сельского поселения Сосновского муниципального района Челябинской</w:t>
      </w:r>
    </w:p>
    <w:p w:rsidR="00D60C79" w:rsidRDefault="006549ED">
      <w:pPr>
        <w:pStyle w:val="11"/>
        <w:shd w:val="clear" w:color="auto" w:fill="auto"/>
        <w:spacing w:after="540"/>
      </w:pPr>
      <w:r>
        <w:rPr>
          <w:u w:val="none"/>
        </w:rPr>
        <w:t>(наименование объекта, местоположение границ которого описано (далее - объект))</w:t>
      </w:r>
    </w:p>
    <w:p w:rsidR="00D60C79" w:rsidRDefault="006549ED">
      <w:pPr>
        <w:pStyle w:val="10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t>Раздел 1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675"/>
        <w:gridCol w:w="4834"/>
      </w:tblGrid>
      <w:tr w:rsidR="00D60C79">
        <w:trPr>
          <w:trHeight w:hRule="exact" w:val="40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454000, Челябинская обл., Сосновский р-н, Сагаусты п</w:t>
            </w:r>
          </w:p>
        </w:tc>
      </w:tr>
      <w:tr w:rsidR="00D60C79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+/- величина погрешности определения площади</w:t>
            </w:r>
          </w:p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(Р+/- Дельта Р)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521584 кв.м ± 155 кв.м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p w:rsidR="00D60C79" w:rsidRDefault="006549ED">
      <w:pPr>
        <w:pStyle w:val="10"/>
        <w:keepNext/>
        <w:keepLines/>
        <w:shd w:val="clear" w:color="auto" w:fill="auto"/>
        <w:spacing w:after="140"/>
      </w:pPr>
      <w:bookmarkStart w:id="11" w:name="bookmark10"/>
      <w:bookmarkStart w:id="12" w:name="bookmark11"/>
      <w:r>
        <w:lastRenderedPageBreak/>
        <w:t>Раздел 2</w:t>
      </w:r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446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МСК-74, зона 2</w:t>
            </w:r>
          </w:p>
        </w:tc>
      </w:tr>
      <w:tr w:rsidR="00D60C79">
        <w:trPr>
          <w:trHeight w:hRule="exact" w:val="394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624933.99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2334065.09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624936.61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2334056.61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624941.91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2334042.30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624949.26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2334003.47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624957.70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2333962.89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624957.27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2333961.95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624954.78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2333956.52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2333951.92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624953.99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2333945.05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624953.92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2333940.69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624960.34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2333921.12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624961.83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2333909.24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2333906.43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624962.54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2333903.69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624963.70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2333894.90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2333889.40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2333882.14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2333882.04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624963.60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2333865.10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624963.59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2333864.94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624876.51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2333840.66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624861.36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2333812.73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624866.05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2333781.14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624881.41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624884.14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2333777.54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624897.21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2333780.17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624924.24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2333708.85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624847.04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2333685.25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624756.59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2333657.49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624752.74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2333654.90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624734.71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2333725.95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624720.71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2333728.75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624740.27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2333680.43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624720.85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2333674.09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624710.81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2333697.73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624693.65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2333694.43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624689.64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2333708.75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624704.12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2333713.52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624695.07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2333738.05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624728.77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2333746.54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624862.18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2333780.16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624857.09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2333812.67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624853.50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2333835.58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624755.22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2333813.90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624706.01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2333803.96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624679.24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2333796.52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624637.14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2333784.82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624600.73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2333776.14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624601.85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2333764.70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624604.78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2333740.44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624606.98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2333722.22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2333696.99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2333687.01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624612.78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2333672.69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624616.64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2333640.45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624619.97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2333612.65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624620.59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2333607.31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2333598.89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624623.35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2333583.85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624623.61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2333581.70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624625.97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2333562.54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2333559.56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624620.96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2333560.74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624615.08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2333559.59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624596.29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2333556.06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624567.36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2333551.79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624567.42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2333544.68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624577.86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2333537.00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624596.36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2333536.24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624595.49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2333521.48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624598.87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2333518.21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2333518.09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2333517.91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624624.56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2333521.50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2333522.58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624637.67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2333472.52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624637.80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2333470.55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624602.40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2333466.30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624588.88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2333463.13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624561.94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2333459.43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624553.59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2333454.86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624556.32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2333458.58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2333469.29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624554.72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2333475.88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624526.80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2333471.99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624503.68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2333468.78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624500.28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2333499.47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624496.27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2333499.79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624490.31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2333532.61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624477.24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2333531.24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624483.08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2333466.99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624498.17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2333471.72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624501.35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2333446.51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624549.36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2333452.54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624532.59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2333443.36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624532.14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2333439.02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624346.21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2333417.53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624344.06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2333417.41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624343.93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2333419.67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624339.08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2333419.38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624310.11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2333415.59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624190.58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2333434.62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624069.07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2333422.39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624045.76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2333403.37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624043.25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2333402.56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624041.15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2333402.01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624038.17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2333401.22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623973.94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2333381.52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623705.66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2333299.26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623699.46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2333314.41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623663.04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2333403.51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623669.97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2333425.75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623677.35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2333454.83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623684.74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2333483.91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623692.13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2333512.98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623677.96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2333530.33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623629.50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2333542.63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623635.38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2333565.77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623635.57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2333795.14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623642.12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2333799.34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623642.18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2333805.60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623653.67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2333806.75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623665.95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2333814.65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623731.56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2333826.68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623757.87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2333827.58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623837.95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2333824.87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623897.44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2333821.21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623924.84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2333813.42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623944.24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2333813.25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623944.20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2333807.91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623962.15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2333802.80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623962.22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2333810.93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623994.17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2333797.85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624007.96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2333796.32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624007.93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2333799.61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624085.02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2333799.24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624087.63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2333799.23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624112.59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2333799.11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624170.97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2333826.83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624220.06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2333850.14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624242.40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2333857.95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624264.73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2333867.66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624266.35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2333866.33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624827.40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2334030.28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2334057.21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624933.99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2334065.09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67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34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44" w:right="528" w:bottom="1058" w:left="725" w:header="716" w:footer="630" w:gutter="0"/>
          <w:cols w:space="720"/>
          <w:noEndnote/>
          <w:docGrid w:linePitch="360"/>
        </w:sectPr>
      </w:pPr>
    </w:p>
    <w:p w:rsidR="00D60C79" w:rsidRDefault="006549ED">
      <w:pPr>
        <w:pStyle w:val="a7"/>
        <w:framePr w:w="941" w:h="293" w:wrap="none" w:hAnchor="page" w:x="5411" w:y="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lastRenderedPageBreak/>
        <w:t>Раздел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782"/>
        <w:gridCol w:w="2616"/>
      </w:tblGrid>
      <w:tr w:rsidR="00D60C79">
        <w:trPr>
          <w:trHeight w:hRule="exact" w:val="178"/>
        </w:trPr>
        <w:tc>
          <w:tcPr>
            <w:tcW w:w="1152" w:type="dxa"/>
            <w:shd w:val="clear" w:color="auto" w:fill="2F462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83B22"/>
                <w:sz w:val="22"/>
                <w:szCs w:val="22"/>
              </w:rPr>
              <w:t>ш ЭР '</w:t>
            </w:r>
          </w:p>
        </w:tc>
        <w:tc>
          <w:tcPr>
            <w:tcW w:w="782" w:type="dxa"/>
            <w:shd w:val="clear" w:color="auto" w:fill="46513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26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• 1</w:t>
            </w:r>
          </w:p>
        </w:tc>
      </w:tr>
      <w:tr w:rsidR="00D60C79">
        <w:trPr>
          <w:trHeight w:hRule="exact" w:val="461"/>
        </w:trPr>
        <w:tc>
          <w:tcPr>
            <w:tcW w:w="115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792"/>
              </w:tabs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283B22"/>
                <w:sz w:val="12"/>
                <w:szCs w:val="12"/>
              </w:rPr>
              <w:t>в</w:t>
            </w:r>
            <w:r>
              <w:rPr>
                <w:b/>
                <w:bCs/>
                <w:color w:val="283B22"/>
                <w:sz w:val="10"/>
                <w:szCs w:val="10"/>
              </w:rPr>
              <w:tab/>
            </w:r>
            <w:r>
              <w:rPr>
                <w:b/>
                <w:bCs/>
                <w:color w:val="615D4C"/>
                <w:sz w:val="10"/>
                <w:szCs w:val="10"/>
              </w:rPr>
              <w:t>Л</w:t>
            </w:r>
          </w:p>
        </w:tc>
        <w:tc>
          <w:tcPr>
            <w:tcW w:w="78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545"/>
              </w:tabs>
              <w:ind w:firstLine="3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1E2719"/>
                <w:sz w:val="10"/>
                <w:szCs w:val="10"/>
              </w:rPr>
              <w:t>3</w:t>
            </w:r>
            <w:r>
              <w:rPr>
                <w:b/>
                <w:bCs/>
                <w:color w:val="1E2719"/>
                <w:sz w:val="10"/>
                <w:szCs w:val="10"/>
              </w:rPr>
              <w:tab/>
              <w:t>Л</w:t>
            </w:r>
          </w:p>
        </w:tc>
        <w:tc>
          <w:tcPr>
            <w:tcW w:w="2616" w:type="dxa"/>
            <w:shd w:val="clear" w:color="auto" w:fill="2F462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160"/>
              <w:jc w:val="left"/>
              <w:rPr>
                <w:sz w:val="22"/>
                <w:szCs w:val="22"/>
              </w:rPr>
            </w:pPr>
            <w:r>
              <w:rPr>
                <w:color w:val="1E2719"/>
                <w:sz w:val="22"/>
                <w:szCs w:val="22"/>
              </w:rPr>
              <w:t xml:space="preserve">■••' </w:t>
            </w:r>
            <w:r>
              <w:rPr>
                <w:sz w:val="22"/>
                <w:szCs w:val="22"/>
                <w:lang w:val="en-US" w:eastAsia="en-US" w:bidi="en-US"/>
              </w:rPr>
              <w:t>W</w:t>
            </w:r>
            <w:r>
              <w:rPr>
                <w:sz w:val="22"/>
                <w:szCs w:val="22"/>
              </w:rPr>
              <w:t>.-х*?</w:t>
            </w:r>
          </w:p>
        </w:tc>
      </w:tr>
      <w:tr w:rsidR="00D60C79">
        <w:trPr>
          <w:trHeight w:hRule="exact" w:val="562"/>
        </w:trPr>
        <w:tc>
          <w:tcPr>
            <w:tcW w:w="1152" w:type="dxa"/>
            <w:shd w:val="clear" w:color="auto" w:fill="FFFFFF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3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*'.Л02</w:t>
            </w:r>
          </w:p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955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283B22"/>
                <w:sz w:val="24"/>
                <w:szCs w:val="24"/>
              </w:rPr>
              <w:t>'</w:t>
            </w:r>
            <w:r>
              <w:rPr>
                <w:b/>
                <w:bCs/>
                <w:color w:val="283B22"/>
                <w:sz w:val="24"/>
                <w:szCs w:val="24"/>
              </w:rPr>
              <w:tab/>
              <w:t>я</w:t>
            </w:r>
          </w:p>
        </w:tc>
        <w:tc>
          <w:tcPr>
            <w:tcW w:w="78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E4732"/>
                <w:sz w:val="26"/>
                <w:szCs w:val="26"/>
              </w:rPr>
              <w:t>9^М ■• &lt;</w:t>
            </w:r>
          </w:p>
        </w:tc>
        <w:tc>
          <w:tcPr>
            <w:tcW w:w="2616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spacing w:before="100"/>
              <w:ind w:firstLine="7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13</w:t>
            </w:r>
            <w:r>
              <w:rPr>
                <w:sz w:val="22"/>
                <w:szCs w:val="22"/>
              </w:rPr>
              <w:t>9 •</w:t>
            </w:r>
          </w:p>
        </w:tc>
      </w:tr>
      <w:tr w:rsidR="00D60C79">
        <w:trPr>
          <w:trHeight w:hRule="exact" w:val="274"/>
        </w:trPr>
        <w:tc>
          <w:tcPr>
            <w:tcW w:w="1152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816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3E4732"/>
                <w:sz w:val="24"/>
                <w:szCs w:val="24"/>
              </w:rPr>
              <w:t>*</w:t>
            </w:r>
            <w:r>
              <w:rPr>
                <w:b/>
                <w:bCs/>
                <w:color w:val="3E4732"/>
                <w:sz w:val="24"/>
                <w:szCs w:val="24"/>
              </w:rPr>
              <w:tab/>
            </w:r>
            <w:r>
              <w:rPr>
                <w:b/>
                <w:bCs/>
                <w:color w:val="3E4732"/>
                <w:sz w:val="24"/>
                <w:szCs w:val="24"/>
                <w:vertAlign w:val="subscript"/>
                <w:lang w:val="en-US" w:eastAsia="en-US" w:bidi="en-US"/>
              </w:rPr>
              <w:t>t</w:t>
            </w:r>
            <w:r>
              <w:rPr>
                <w:b/>
                <w:bCs/>
                <w:color w:val="3E4732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b/>
                <w:bCs/>
                <w:color w:val="3E4732"/>
                <w:sz w:val="24"/>
                <w:szCs w:val="24"/>
              </w:rPr>
              <w:t>р</w:t>
            </w:r>
          </w:p>
        </w:tc>
        <w:tc>
          <w:tcPr>
            <w:tcW w:w="78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color w:val="283B22"/>
                <w:sz w:val="22"/>
                <w:szCs w:val="22"/>
              </w:rPr>
              <w:t>Жв &lt;;</w:t>
            </w:r>
          </w:p>
        </w:tc>
        <w:tc>
          <w:tcPr>
            <w:tcW w:w="2616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5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138</w:t>
            </w:r>
            <w:r>
              <w:rPr>
                <w:sz w:val="22"/>
                <w:szCs w:val="22"/>
              </w:rPr>
              <w:t xml:space="preserve"> ;</w:t>
            </w:r>
          </w:p>
        </w:tc>
      </w:tr>
      <w:tr w:rsidR="00D60C79">
        <w:trPr>
          <w:trHeight w:hRule="exact" w:val="221"/>
        </w:trPr>
        <w:tc>
          <w:tcPr>
            <w:tcW w:w="1152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mallCaps/>
                <w:color w:val="3E4732"/>
                <w:sz w:val="22"/>
                <w:szCs w:val="22"/>
                <w:lang w:val="en-US" w:eastAsia="en-US" w:bidi="en-US"/>
              </w:rPr>
              <w:t>|^Bj</w:t>
            </w:r>
            <w:r>
              <w:rPr>
                <w:b/>
                <w:bCs/>
                <w:color w:val="3E4732"/>
                <w:sz w:val="10"/>
                <w:szCs w:val="10"/>
                <w:lang w:val="en-US" w:eastAsia="en-US" w:bidi="en-US"/>
              </w:rPr>
              <w:t xml:space="preserve"> |tjj</w:t>
            </w:r>
          </w:p>
        </w:tc>
        <w:tc>
          <w:tcPr>
            <w:tcW w:w="782" w:type="dxa"/>
            <w:shd w:val="clear" w:color="auto" w:fill="2F462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2F462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5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1E2719"/>
                <w:sz w:val="22"/>
                <w:szCs w:val="22"/>
              </w:rPr>
              <w:t xml:space="preserve">91 ' </w:t>
            </w:r>
            <w:r>
              <w:rPr>
                <w:color w:val="283B22"/>
                <w:sz w:val="22"/>
                <w:szCs w:val="22"/>
              </w:rPr>
              <w:t>- ^</w:t>
            </w:r>
            <w:r>
              <w:rPr>
                <w:color w:val="283B22"/>
                <w:sz w:val="22"/>
                <w:szCs w:val="22"/>
                <w:vertAlign w:val="superscript"/>
              </w:rPr>
              <w:t>г</w:t>
            </w:r>
            <w:r>
              <w:rPr>
                <w:color w:val="283B22"/>
                <w:sz w:val="22"/>
                <w:szCs w:val="22"/>
              </w:rPr>
              <w:t>'&gt;’</w:t>
            </w:r>
          </w:p>
        </w:tc>
      </w:tr>
      <w:tr w:rsidR="00D60C79">
        <w:trPr>
          <w:trHeight w:hRule="exact" w:val="139"/>
        </w:trPr>
        <w:tc>
          <w:tcPr>
            <w:tcW w:w="115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5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103</w:t>
            </w:r>
          </w:p>
        </w:tc>
        <w:tc>
          <w:tcPr>
            <w:tcW w:w="782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color w:val="283B22"/>
                <w:sz w:val="22"/>
                <w:szCs w:val="22"/>
              </w:rPr>
              <w:t>■кг&gt; •</w:t>
            </w:r>
          </w:p>
        </w:tc>
        <w:tc>
          <w:tcPr>
            <w:tcW w:w="2616" w:type="dxa"/>
            <w:shd w:val="clear" w:color="auto" w:fill="2F462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322"/>
        </w:trPr>
        <w:tc>
          <w:tcPr>
            <w:tcW w:w="1152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683"/>
              </w:tabs>
              <w:ind w:firstLine="5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»</w:t>
            </w:r>
            <w:r>
              <w:rPr>
                <w:b/>
                <w:bCs/>
                <w:sz w:val="10"/>
                <w:szCs w:val="10"/>
              </w:rPr>
              <w:tab/>
              <w:t>103 1</w:t>
            </w:r>
          </w:p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spacing w:line="180" w:lineRule="auto"/>
              <w:ind w:firstLine="5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104,.</w:t>
            </w:r>
          </w:p>
        </w:tc>
        <w:tc>
          <w:tcPr>
            <w:tcW w:w="782" w:type="dxa"/>
            <w:shd w:val="clear" w:color="auto" w:fill="46513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2F462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5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60C79">
        <w:trPr>
          <w:trHeight w:hRule="exact" w:val="254"/>
        </w:trPr>
        <w:tc>
          <w:tcPr>
            <w:tcW w:w="1152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•</w:t>
            </w:r>
          </w:p>
        </w:tc>
        <w:tc>
          <w:tcPr>
            <w:tcW w:w="782" w:type="dxa"/>
            <w:shd w:val="clear" w:color="auto" w:fill="FFFFFF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83B22"/>
                <w:sz w:val="26"/>
                <w:szCs w:val="26"/>
                <w:lang w:val="en-US" w:eastAsia="en-US" w:bidi="en-US"/>
              </w:rPr>
              <w:t>a? *_j</w:t>
            </w:r>
          </w:p>
        </w:tc>
        <w:tc>
          <w:tcPr>
            <w:tcW w:w="2616" w:type="dxa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-*'1B3fe </w:t>
            </w:r>
            <w:r>
              <w:rPr>
                <w:sz w:val="22"/>
                <w:szCs w:val="22"/>
              </w:rPr>
              <w:t>&lt;£</w:t>
            </w:r>
          </w:p>
        </w:tc>
      </w:tr>
      <w:tr w:rsidR="00D60C79">
        <w:trPr>
          <w:trHeight w:hRule="exact" w:val="240"/>
        </w:trPr>
        <w:tc>
          <w:tcPr>
            <w:tcW w:w="1152" w:type="dxa"/>
            <w:shd w:val="clear" w:color="auto" w:fill="46513A"/>
            <w:vAlign w:val="center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108</w:t>
            </w:r>
          </w:p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'</w:t>
            </w:r>
          </w:p>
        </w:tc>
        <w:tc>
          <w:tcPr>
            <w:tcW w:w="3398" w:type="dxa"/>
            <w:gridSpan w:val="2"/>
            <w:shd w:val="clear" w:color="auto" w:fill="46513A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left="10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eastAsia="en-US" w:bidi="en-US"/>
              </w:rPr>
              <w:t>U4-</w:t>
            </w:r>
          </w:p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left="17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E4732"/>
                <w:sz w:val="10"/>
                <w:szCs w:val="10"/>
              </w:rPr>
              <w:t>• ■</w:t>
            </w:r>
          </w:p>
        </w:tc>
      </w:tr>
      <w:tr w:rsidR="00D60C79">
        <w:trPr>
          <w:trHeight w:hRule="exact" w:val="302"/>
        </w:trPr>
        <w:tc>
          <w:tcPr>
            <w:tcW w:w="1152" w:type="dxa"/>
            <w:shd w:val="clear" w:color="auto" w:fill="46513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46513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1360"/>
                <w:tab w:val="left" w:pos="2363"/>
              </w:tabs>
              <w:ind w:firstLine="400"/>
              <w:jc w:val="left"/>
              <w:rPr>
                <w:sz w:val="22"/>
                <w:szCs w:val="22"/>
              </w:rPr>
            </w:pPr>
            <w:r>
              <w:rPr>
                <w:color w:val="0B2A0A"/>
                <w:sz w:val="22"/>
                <w:szCs w:val="22"/>
              </w:rPr>
              <w:t>%’</w:t>
            </w:r>
            <w:r>
              <w:rPr>
                <w:color w:val="0B2A0A"/>
                <w:sz w:val="22"/>
                <w:szCs w:val="22"/>
              </w:rPr>
              <w:tab/>
              <w:t>*</w:t>
            </w:r>
            <w:r>
              <w:rPr>
                <w:color w:val="0B2A0A"/>
                <w:sz w:val="22"/>
                <w:szCs w:val="22"/>
              </w:rPr>
              <w:tab/>
            </w:r>
            <w:r>
              <w:rPr>
                <w:color w:val="3E4732"/>
                <w:sz w:val="22"/>
                <w:szCs w:val="22"/>
              </w:rPr>
              <w:t>-а».’</w:t>
            </w:r>
          </w:p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tabs>
                <w:tab w:val="left" w:pos="1286"/>
              </w:tabs>
              <w:spacing w:line="194" w:lineRule="auto"/>
              <w:jc w:val="left"/>
              <w:rPr>
                <w:sz w:val="22"/>
                <w:szCs w:val="22"/>
              </w:rPr>
            </w:pPr>
            <w:r>
              <w:rPr>
                <w:color w:val="3E4732"/>
                <w:sz w:val="22"/>
                <w:szCs w:val="22"/>
              </w:rPr>
              <w:t>Ы9</w:t>
            </w:r>
            <w:r>
              <w:rPr>
                <w:sz w:val="22"/>
                <w:szCs w:val="22"/>
              </w:rPr>
              <w:t>1130</w:t>
            </w:r>
            <w:r>
              <w:rPr>
                <w:sz w:val="22"/>
                <w:szCs w:val="22"/>
              </w:rPr>
              <w:tab/>
              <w:t>&lt;</w:t>
            </w:r>
          </w:p>
        </w:tc>
      </w:tr>
      <w:tr w:rsidR="00D60C79">
        <w:trPr>
          <w:trHeight w:hRule="exact" w:val="173"/>
        </w:trPr>
        <w:tc>
          <w:tcPr>
            <w:tcW w:w="1152" w:type="dxa"/>
            <w:shd w:val="clear" w:color="auto" w:fill="46513A"/>
          </w:tcPr>
          <w:p w:rsidR="00D60C79" w:rsidRDefault="00D60C79">
            <w:pPr>
              <w:framePr w:w="4550" w:h="3125" w:wrap="none" w:hAnchor="page" w:x="3525" w:y="6587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ind w:firstLine="1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283B22"/>
                <w:sz w:val="10"/>
                <w:szCs w:val="10"/>
              </w:rPr>
              <w:t xml:space="preserve">■ </w:t>
            </w:r>
            <w:r>
              <w:rPr>
                <w:b/>
                <w:bCs/>
                <w:color w:val="283B22"/>
                <w:sz w:val="10"/>
                <w:szCs w:val="10"/>
                <w:lang w:val="en-US" w:eastAsia="en-US" w:bidi="en-US"/>
              </w:rPr>
              <w:t xml:space="preserve">i* </w:t>
            </w:r>
            <w:r>
              <w:rPr>
                <w:b/>
                <w:bCs/>
                <w:color w:val="283B22"/>
                <w:sz w:val="10"/>
                <w:szCs w:val="10"/>
              </w:rPr>
              <w:t xml:space="preserve">к </w:t>
            </w:r>
            <w:r>
              <w:rPr>
                <w:b/>
                <w:bCs/>
                <w:color w:val="283B22"/>
                <w:sz w:val="10"/>
                <w:szCs w:val="10"/>
                <w:lang w:val="en-US" w:eastAsia="en-US" w:bidi="en-US"/>
              </w:rPr>
              <w:t>J</w:t>
            </w:r>
          </w:p>
        </w:tc>
        <w:tc>
          <w:tcPr>
            <w:tcW w:w="2616" w:type="dxa"/>
            <w:shd w:val="clear" w:color="auto" w:fill="46513A"/>
            <w:vAlign w:val="bottom"/>
          </w:tcPr>
          <w:p w:rsidR="00D60C79" w:rsidRDefault="006549ED">
            <w:pPr>
              <w:pStyle w:val="a5"/>
              <w:framePr w:w="4550" w:h="3125" w:wrap="none" w:hAnchor="page" w:x="3525" w:y="6587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■Е. ав.'127* </w:t>
            </w:r>
            <w:r>
              <w:rPr>
                <w:sz w:val="22"/>
                <w:szCs w:val="22"/>
                <w:lang w:val="en-US" w:eastAsia="en-US" w:bidi="en-US"/>
              </w:rPr>
              <w:t>wA</w:t>
            </w:r>
          </w:p>
        </w:tc>
      </w:tr>
    </w:tbl>
    <w:p w:rsidR="00D60C79" w:rsidRDefault="00D60C79">
      <w:pPr>
        <w:framePr w:w="4550" w:h="3125" w:wrap="none" w:hAnchor="page" w:x="3525" w:y="6587"/>
        <w:spacing w:line="1" w:lineRule="exact"/>
      </w:pPr>
    </w:p>
    <w:p w:rsidR="00D60C79" w:rsidRDefault="006549ED">
      <w:pPr>
        <w:spacing w:line="360" w:lineRule="exact"/>
      </w:pPr>
      <w:r>
        <w:rPr>
          <w:noProof/>
          <w:lang w:bidi="ar-SA"/>
        </w:rPr>
        <w:drawing>
          <wp:anchor distT="167640" distB="0" distL="0" distR="0" simplePos="0" relativeHeight="62914691" behindDoc="1" locked="0" layoutInCell="1" allowOverlap="1">
            <wp:simplePos x="0" y="0"/>
            <wp:positionH relativeFrom="page">
              <wp:posOffset>439420</wp:posOffset>
            </wp:positionH>
            <wp:positionV relativeFrom="margin">
              <wp:posOffset>167640</wp:posOffset>
            </wp:positionV>
            <wp:extent cx="6590030" cy="83515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9003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after="450" w:line="1" w:lineRule="exact"/>
      </w:pPr>
    </w:p>
    <w:p w:rsidR="00D60C79" w:rsidRDefault="00D60C79">
      <w:pPr>
        <w:spacing w:line="1" w:lineRule="exact"/>
        <w:sectPr w:rsidR="00D60C79">
          <w:pgSz w:w="11900" w:h="16840"/>
          <w:pgMar w:top="1138" w:right="835" w:bottom="1138" w:left="692" w:header="710" w:footer="710" w:gutter="0"/>
          <w:cols w:space="720"/>
          <w:noEndnote/>
          <w:docGrid w:linePitch="360"/>
        </w:sectPr>
      </w:pPr>
    </w:p>
    <w:p w:rsidR="00D60C79" w:rsidRDefault="006549ED">
      <w:pPr>
        <w:pStyle w:val="30"/>
        <w:shd w:val="clear" w:color="auto" w:fill="auto"/>
        <w:spacing w:after="260"/>
      </w:pPr>
      <w:r>
        <w:lastRenderedPageBreak/>
        <w:t>Используемые условные знаки и обозначения: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не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jc w:val="left"/>
      </w:pPr>
      <w:r>
        <w:t>|</w:t>
      </w:r>
      <w:r>
        <w:tab/>
        <w:t>Обозначение точки земельных участков, имеющиеся в ГКН сведения о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границе которых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3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не достаточны для определения ее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jc w:val="left"/>
      </w:pPr>
      <w:r>
        <w:t>■</w:t>
      </w:r>
      <w:r>
        <w:tab/>
        <w:t>Обозначение точки земельных участков, представляющих собой единое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numPr>
          <w:ilvl w:val="0"/>
          <w:numId w:val="3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leader="dot" w:pos="554"/>
          <w:tab w:val="left" w:leader="dot" w:pos="734"/>
        </w:tabs>
        <w:spacing w:after="380"/>
        <w:ind w:left="1280" w:hanging="1280"/>
        <w:jc w:val="left"/>
      </w:pPr>
      <w:r>
        <w:tab/>
      </w:r>
      <w:r>
        <w:tab/>
        <w:t xml:space="preserve"> 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Характерная точка границы, сведения о которой не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Характерная точка границы, сведения о которой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Существующая часть границы земельных участков, имеющиеся в ГКН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Вновь образованная часть границы земельных участков,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Существующая часть границы земельных участков, имеющиеся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Вновь образованная часть границы земельных участков,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200"/>
        <w:ind w:left="1280" w:firstLine="20"/>
        <w:jc w:val="left"/>
      </w:pPr>
      <w:r>
        <w:t xml:space="preserve">Базовая станция при спутниковых наблюдениях </w:t>
      </w:r>
      <w:r w:rsidRPr="00A44D47">
        <w:rPr>
          <w:lang w:eastAsia="en-US" w:bidi="en-US"/>
        </w:rPr>
        <w:t>(</w:t>
      </w:r>
      <w:r>
        <w:rPr>
          <w:lang w:val="en-US" w:eastAsia="en-US" w:bidi="en-US"/>
        </w:rPr>
        <w:t>GPS</w:t>
      </w:r>
      <w:r w:rsidRPr="00A44D47">
        <w:rPr>
          <w:lang w:eastAsia="en-US" w:bidi="en-US"/>
        </w:rPr>
        <w:t xml:space="preserve"> </w:t>
      </w:r>
      <w:r>
        <w:t>или ГЛОНАСС)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spacing w:after="100"/>
        <w:jc w:val="left"/>
        <w:sectPr w:rsidR="00D60C79">
          <w:pgSz w:w="11900" w:h="16840"/>
          <w:pgMar w:top="1124" w:right="1498" w:bottom="1124" w:left="1302" w:header="696" w:footer="696" w:gutter="0"/>
          <w:cols w:space="720"/>
          <w:noEndnote/>
          <w:docGrid w:linePitch="360"/>
        </w:sectPr>
      </w:pPr>
      <w:r>
        <w:rPr>
          <w:color w:val="F70302"/>
          <w:u w:val="single"/>
        </w:rPr>
        <w:t>Д</w:t>
      </w:r>
      <w:r>
        <w:rPr>
          <w:color w:val="F70302"/>
        </w:rPr>
        <w:tab/>
      </w:r>
      <w:r>
        <w:t>Пункты опорной межевой сети (ОМС), (пункт ГГС)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left"/>
      </w:pPr>
      <w:r>
        <w:rPr>
          <w:color w:val="F70302"/>
        </w:rPr>
        <w:lastRenderedPageBreak/>
        <w:t>□</w:t>
      </w:r>
      <w:r>
        <w:rPr>
          <w:color w:val="F70302"/>
        </w:rPr>
        <w:tab/>
      </w:r>
      <w:r>
        <w:t>Пункты съемочного обоснования, созданные при проведении кадастровых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both"/>
      </w:pPr>
      <w:r>
        <w:t>работ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left"/>
      </w:pPr>
      <w:r>
        <w:rPr>
          <w:color w:val="F70302"/>
        </w:rPr>
        <w:t>V</w:t>
      </w:r>
      <w:r>
        <w:rPr>
          <w:color w:val="F70302"/>
        </w:rPr>
        <w:tab/>
      </w:r>
      <w:r>
        <w:t>Межевые знаки, которые использовались в качестве опорной сети или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съемочного обоснования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left"/>
      </w:pPr>
      <w:r>
        <w:rPr>
          <w:color w:val="00CBFF"/>
        </w:rPr>
        <w:t>И</w:t>
      </w:r>
      <w:r>
        <w:rPr>
          <w:color w:val="00CBFF"/>
        </w:rPr>
        <w:tab/>
      </w:r>
      <w:r>
        <w:t>Внемасштабный площадной участок, границы которого установлены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декларативно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субъекта Российской Федерации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муниципального образования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округа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района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квартала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3590"/>
          <w:tab w:val="left" w:pos="5650"/>
        </w:tabs>
        <w:spacing w:after="640"/>
      </w:pPr>
      <w:r>
        <w:t>Подпись</w:t>
      </w:r>
      <w:r>
        <w:tab/>
        <w:t>(-)</w:t>
      </w:r>
      <w:r>
        <w:tab/>
        <w:t>Дата - г.</w:t>
      </w:r>
    </w:p>
    <w:p w:rsidR="00D60C79" w:rsidRDefault="006549E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340"/>
        <w:jc w:val="left"/>
      </w:pPr>
      <w:r>
        <w:rPr>
          <w:i/>
          <w:iCs/>
          <w:u w:val="none"/>
        </w:rPr>
        <w:t>Место для оттиска печати (при наличии) лица, составившего описание местоположения границ объекта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Текстовое описание местоположения границ объекта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29" w:right="558" w:bottom="1078" w:left="696" w:header="701" w:footer="650" w:gutter="0"/>
          <w:cols w:space="720"/>
          <w:noEndnote/>
          <w:docGrid w:linePitch="360"/>
        </w:sectPr>
      </w:pPr>
    </w:p>
    <w:p w:rsidR="00D60C79" w:rsidRDefault="006549ED">
      <w:pPr>
        <w:pStyle w:val="10"/>
        <w:keepNext/>
        <w:keepLines/>
        <w:shd w:val="clear" w:color="auto" w:fill="auto"/>
        <w:spacing w:after="0" w:line="202" w:lineRule="auto"/>
      </w:pPr>
      <w:bookmarkStart w:id="13" w:name="bookmark12"/>
      <w:bookmarkStart w:id="14" w:name="bookmark13"/>
      <w:r>
        <w:lastRenderedPageBreak/>
        <w:t>ОПИСАНИЕ МЕСТОПОЛОЖЕНИЯ ГРАНИЦ</w:t>
      </w:r>
      <w:bookmarkEnd w:id="13"/>
      <w:bookmarkEnd w:id="14"/>
    </w:p>
    <w:p w:rsidR="00D60C79" w:rsidRDefault="006549ED">
      <w:pPr>
        <w:pStyle w:val="11"/>
        <w:shd w:val="clear" w:color="auto" w:fill="auto"/>
        <w:spacing w:after="0"/>
      </w:pPr>
      <w:r>
        <w:t>Населенный пункт п. Полянный Солнечного сельского поселения Сосновского муниципального района Челябинской</w:t>
      </w:r>
      <w:r>
        <w:br/>
        <w:t>области</w:t>
      </w:r>
    </w:p>
    <w:p w:rsidR="00D60C79" w:rsidRDefault="006549ED">
      <w:pPr>
        <w:pStyle w:val="11"/>
        <w:shd w:val="clear" w:color="auto" w:fill="auto"/>
        <w:spacing w:after="520"/>
      </w:pPr>
      <w:r>
        <w:rPr>
          <w:u w:val="none"/>
        </w:rPr>
        <w:t>(наименование объекта, местоположение границ которого описано (далее - объект))</w:t>
      </w:r>
    </w:p>
    <w:p w:rsidR="00D60C79" w:rsidRDefault="006549ED">
      <w:pPr>
        <w:pStyle w:val="a9"/>
        <w:shd w:val="clear" w:color="auto" w:fill="auto"/>
        <w:ind w:left="4714"/>
      </w:pPr>
      <w: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675"/>
        <w:gridCol w:w="4834"/>
      </w:tblGrid>
      <w:tr w:rsidR="00D60C79">
        <w:trPr>
          <w:trHeight w:hRule="exact" w:val="40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456516, Челябинская обл., Сосновский р-н, Полянный п</w:t>
            </w:r>
          </w:p>
        </w:tc>
      </w:tr>
      <w:tr w:rsidR="00D60C79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+/- величина погрешности определения площади</w:t>
            </w:r>
          </w:p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(Р+/- Дельта Р)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293031 кв.м ± 118 кв.м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p w:rsidR="00D60C79" w:rsidRDefault="006549ED">
      <w:pPr>
        <w:pStyle w:val="10"/>
        <w:keepNext/>
        <w:keepLines/>
        <w:shd w:val="clear" w:color="auto" w:fill="auto"/>
        <w:spacing w:after="140"/>
      </w:pPr>
      <w:bookmarkStart w:id="15" w:name="bookmark14"/>
      <w:bookmarkStart w:id="16" w:name="bookmark15"/>
      <w:r>
        <w:lastRenderedPageBreak/>
        <w:t>Раздел 2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446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МСК-74, зона 2</w:t>
            </w:r>
          </w:p>
        </w:tc>
      </w:tr>
      <w:tr w:rsidR="00D60C79">
        <w:trPr>
          <w:trHeight w:hRule="exact" w:val="394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628675.40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2332651.81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628720.46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2332649.99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628722.36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2332646.39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628722.31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2332646.37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628710.11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2332638.13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628697.20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2332620.65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628714.89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2332537.94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628726.39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2332540.31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628730.36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2332554.37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628734.50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2332569.01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628756.96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2332648.52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2332645.54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628785.36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2332640.50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628787.18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2332630.66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628777.45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2332596.19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628782.91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2332594.65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628772.61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2332558.18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628782.97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2332555.31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628774.87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2332526.62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2332489.92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628792.59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2332447.52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628811.55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2332450.91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628821.55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2332447.25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628830.87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2332441.50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628836.51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2332436.83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628838.53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2332428.87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628838.96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2332410.14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628843.03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2332410.14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628842.49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2332391.62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628840.98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2332377.14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628832.33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2332357.90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628820.37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2332288.40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628877.01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2332251.97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628891.14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2332242.89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628949.52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2332228.97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628961.74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2332226.06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628973.70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2332245.42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629005.22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2332243.28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629016.22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2332304.08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629018.49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2332305.90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629021.08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2332311.40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629032.15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2332324.07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629041.19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2332340.45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629038.20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2332355.13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629021.37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2332364.31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628989.45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2332373.97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628979.38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2332389.81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628981.51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2332427.04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628981.46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2332428.15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628995.50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2332432.74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629013.51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2332439.70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629032.61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2332414.88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629049.61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2332406.56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629049.97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2332406.77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629063.01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2332414.35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629076.46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2332402.37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629070.24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2332341.23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629152.92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2332297.99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629211.67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2332267.27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2332283.89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629239.21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2332273.95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629270.95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2332254.35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629261.80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2332241.09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629306.83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2332217.52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629314.77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2332212.69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629333.20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2332201.69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629345.00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2332194.70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629342.02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2332153.85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629336.24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2332144.71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2332134.73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629354.51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2332129.14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2332128.67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629349.46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2332119.87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629353.61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2332087.58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629411.64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2332042.08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2332081.95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629467.68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2332064.28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629467.68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2332043.28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629465.19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2332036.98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629448.81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2331995.54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629420.60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2332005.63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629409.99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2331981.94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629399.99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2331981.79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629395.14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2331978.67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629391.13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2331974.54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629397.79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2331966.72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629392.36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2331965.21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629355.62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2331973.94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629353.59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2331973.02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629302.59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2332001.25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629285.35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2332018.73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629261.17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2332020.01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629254.64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2332042.93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629248.23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2332057.57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629241.40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2332062.98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629240.57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2332061.37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629239.75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2332061.54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2332053.30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2332056.03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2332050.05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629220.54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2332028.47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629203.11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2332035.19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629203.91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2332039.84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629205.75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2332050.21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629215.44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2332074.16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629225.93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629226.81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2332064.70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2332064.83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629230.51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629229.06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2332073.52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629219.75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2332076.80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629218.08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2332074.42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629201.60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2332084.19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629199.40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2332085.16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629199.47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2332085.32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629188.56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2332081.52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629171.31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2332081.47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629143.58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2332117.40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629135.00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2332121.58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629126.99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2332092.49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629137.72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2332089.74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629136.03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2332085.14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629144.47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2332080.18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629150.66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2332076.80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629147.98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629148.99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629136.88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2332036.24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629108.51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2332047.41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629112.84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2332058.20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629108.43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2332060.16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629119.17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2332094.48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629127.49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2332125.24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629121.67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2332128.08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629103.63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2332130.12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629083.62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2332120.81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629075.93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2332109.86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629071.87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2332083.80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629068.48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2332046.58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629060.90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2332043.24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629057.07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2332027.26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629048.29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2332014.26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629035.40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2332011.42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629034.53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2332026.96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628974.37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2332049.88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628973.45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2332044.92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628971.44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2332045.24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628968.67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2332033.02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628965.78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2332018.66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628939.99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2332021.38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628940.88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2332045.30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628953.97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2332043.68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628956.98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2332045.07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628960.84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2332061.63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628961.51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2332061.48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628960.25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2332074.17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628949.92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2332078.41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628936.22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2332061.35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628932.39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2332058.12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628929.67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2332060.05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628919.92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2332053.89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628905.54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2332071.06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628901.63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2332079.88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628908.66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2332087.68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628911.75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2332083.62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628917.33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2332086.32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628923.53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2332079.17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628939.72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2332090.12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628959.47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2332082.05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628958.66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2332090.25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2332137.62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628902.62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2332174.83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628890.05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2332192.36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628884.96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2332225.81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628866.46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2332239.91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628850.21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2332239.91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628836.54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2332216.72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628834.91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2332217.10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628828.16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2332215.31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628822.97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2332209.28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628813.75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2332208.68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628812.84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2332209.52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628801.03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2332185.26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628776.55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628775.46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2332175.41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2332179.07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2332183.93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2332192.40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628765.79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2332195.76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628761.53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2332198.23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2332198.16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2332192.18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628750.71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2332185.37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628750.90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2332172.68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628753.69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2332155.79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628735.86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2332157.08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628735.86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2332141.46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628724.93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2332117.50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628710.44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2332085.71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628704.34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2332072.34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628698.24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2332058.97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628696.29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2332056.75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628694.35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2332054.53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628690.12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2332049.71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628667.35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2332023.79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628659.87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2332022.37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628650.81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2332026.50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628646.76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2332020.29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628644.79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2332018.95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628605.42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2332003.70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628590.51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2332005.33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628542.93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2332015.29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628553.60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2332038.65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628556.87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2332047.16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628561.78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2332058.25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628564.71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2332065.23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628565.27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2332066.47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2332067.32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628569.56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2332067.90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628576.53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2332067.96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628580.55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2332070.56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2332072.66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2332075.60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628593.77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2332081.25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628595.74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2332085.68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628598.69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2332092.68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628602.46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2332101.19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2332111.75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628610.64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2332120.28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628613.08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2332126.76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2332134.76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628616.46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2332138.83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628616.90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2332143.75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2332148.77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2332185.91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628611.69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2332196.86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2332208.58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2332215.32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2332221.96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2332223.73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628589.36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2332222.05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628607.18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2332246.29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628613.31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2332270.53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628584.22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2332277.88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2332253.64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628571.96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2332229.41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2332227.62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628573.82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2332216.11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628556.58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2332216.54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628558.97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2332213.01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628556.84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2332212.15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628548.02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2332208.61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628544.09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2332198.88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628541.49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2332192.43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628538.57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2332189.42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628535.65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2332186.42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628531.42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2332185.51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2332184.60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628517.89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2332184.46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2332186.50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2332186.90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628503.37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2332192.71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628493.80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2332210.35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628506.12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2332235.93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2332248.35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628517.98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2332259.45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628520.69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2332269.49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628519.57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2332277.42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2332282.76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2332283.43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2332295.53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2332303.49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628526.26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2332304.43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628529.06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2332310.41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628511.56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2332314.84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2332336.66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628512.81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2332331.65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628502.53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2332314.17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628482.53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2332308.86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628470.04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2332309.58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628471.51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2332336.65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628472.53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2332341.07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628464.67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2332348.12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628453.96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2332350.85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628447.68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2332350.29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628450.01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2332380.16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628419.26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2332386.63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628391.83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2332388.05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628352.82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2332380.08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628337.83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2332376.54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628295.49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2332358.61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628301.33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2332342.95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628298.90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2332326.84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2332324.02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628296.57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2332321.72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628290.67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2332319.94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628284.75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2332319.02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628281.20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2332319.63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628271.17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2332321.35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2332317.04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628263.70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2332311.08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628263.77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2332306.01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628268.19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2332295.05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628268.28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2332288.29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628262.53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2332276.35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628252.33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2332260.54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628235.99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2332304.32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628225.48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2332332.48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2332345.98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628212.81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2332353.65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628213.23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2332386.65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628234.90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628280.02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2332369.23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628327.72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2332381.13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628371.61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2332396.66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628384.39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2332397.68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628439.52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2332402.07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628406.28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2332454.91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628405.91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2332483.33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628405.48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2332516.03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628405.06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2332548.74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628404.82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2332567.52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628419.37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2332584.31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628450.46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2332584.71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628648.86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2332643.72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628675.40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2332651.81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39" w:right="543" w:bottom="1062" w:left="711" w:header="711" w:footer="634" w:gutter="0"/>
          <w:cols w:space="720"/>
          <w:noEndnote/>
          <w:docGrid w:linePitch="360"/>
        </w:sectPr>
      </w:pPr>
    </w:p>
    <w:p w:rsidR="00D60C79" w:rsidRDefault="006549ED">
      <w:pPr>
        <w:pStyle w:val="30"/>
        <w:framePr w:w="922" w:h="317" w:wrap="none" w:hAnchor="page" w:x="5416" w:y="1"/>
        <w:shd w:val="clear" w:color="auto" w:fill="auto"/>
        <w:jc w:val="left"/>
      </w:pPr>
      <w:r>
        <w:lastRenderedPageBreak/>
        <w:t xml:space="preserve">Раздел </w:t>
      </w:r>
      <w:r>
        <w:rPr>
          <w:lang w:val="en-US" w:eastAsia="en-US" w:bidi="en-US"/>
        </w:rPr>
        <w:t>4</w:t>
      </w:r>
    </w:p>
    <w:p w:rsidR="00D60C79" w:rsidRDefault="006549ED">
      <w:pPr>
        <w:pStyle w:val="a7"/>
        <w:framePr w:w="413" w:h="317" w:wrap="none" w:hAnchor="page" w:x="5671" w:y="8012"/>
        <w:shd w:val="clear" w:color="auto" w:fill="auto"/>
      </w:pPr>
      <w:r>
        <w:t>249</w:t>
      </w:r>
    </w:p>
    <w:p w:rsidR="00D60C79" w:rsidRDefault="006549ED">
      <w:pPr>
        <w:pStyle w:val="a7"/>
        <w:framePr w:w="518" w:h="845" w:wrap="none" w:hAnchor="page" w:x="6660" w:y="9491"/>
        <w:shd w:val="clear" w:color="auto" w:fill="auto"/>
      </w:pPr>
      <w:r>
        <w:t>0 ,</w:t>
      </w:r>
    </w:p>
    <w:p w:rsidR="00D60C79" w:rsidRDefault="006549ED">
      <w:pPr>
        <w:pStyle w:val="a7"/>
        <w:framePr w:w="518" w:h="845" w:wrap="none" w:hAnchor="page" w:x="6660" w:y="9491"/>
        <w:shd w:val="clear" w:color="auto" w:fill="auto"/>
        <w:spacing w:line="221" w:lineRule="auto"/>
      </w:pPr>
      <w:r>
        <w:t>293</w:t>
      </w:r>
      <w:r>
        <w:rPr>
          <w:vertAlign w:val="superscript"/>
        </w:rPr>
        <w:t>3</w:t>
      </w:r>
    </w:p>
    <w:p w:rsidR="00D60C79" w:rsidRDefault="006549ED">
      <w:pPr>
        <w:pStyle w:val="a7"/>
        <w:framePr w:w="518" w:h="845" w:wrap="none" w:hAnchor="page" w:x="6660" w:y="9491"/>
        <w:shd w:val="clear" w:color="auto" w:fill="auto"/>
        <w:jc w:val="center"/>
      </w:pPr>
      <w:r>
        <w:t>294</w:t>
      </w:r>
    </w:p>
    <w:p w:rsidR="00D60C79" w:rsidRDefault="006549ED">
      <w:pPr>
        <w:pStyle w:val="a7"/>
        <w:framePr w:w="408" w:h="648" w:wrap="none" w:hAnchor="page" w:x="5676" w:y="10091"/>
        <w:shd w:val="clear" w:color="auto" w:fill="auto"/>
        <w:spacing w:after="40"/>
        <w:jc w:val="right"/>
      </w:pPr>
      <w:r>
        <w:rPr>
          <w:b/>
          <w:bCs/>
        </w:rPr>
        <w:t>32</w:t>
      </w:r>
    </w:p>
    <w:p w:rsidR="00D60C79" w:rsidRDefault="006549ED">
      <w:pPr>
        <w:pStyle w:val="a7"/>
        <w:framePr w:w="408" w:h="648" w:wrap="none" w:hAnchor="page" w:x="5676" w:y="10091"/>
        <w:shd w:val="clear" w:color="auto" w:fill="auto"/>
        <w:jc w:val="right"/>
      </w:pPr>
      <w:r>
        <w:t>321</w:t>
      </w:r>
    </w:p>
    <w:p w:rsidR="00D60C79" w:rsidRDefault="006549ED">
      <w:pPr>
        <w:pStyle w:val="a7"/>
        <w:framePr w:w="1234" w:h="1042" w:wrap="none" w:hAnchor="page" w:x="7702" w:y="7148"/>
        <w:shd w:val="clear" w:color="auto" w:fill="auto"/>
        <w:tabs>
          <w:tab w:val="left" w:pos="677"/>
        </w:tabs>
      </w:pPr>
      <w:r>
        <w:t>5</w:t>
      </w:r>
      <w:r>
        <w:rPr>
          <w:b/>
          <w:bCs/>
          <w:i/>
          <w:iCs/>
          <w:vertAlign w:val="superscript"/>
        </w:rPr>
        <w:t>1</w:t>
      </w:r>
      <w:r>
        <w:rPr>
          <w:i/>
          <w:iCs/>
          <w:vertAlign w:val="superscript"/>
        </w:rPr>
        <w:t>2</w:t>
      </w:r>
      <w:r>
        <w:tab/>
        <w:t>14</w:t>
      </w:r>
    </w:p>
    <w:p w:rsidR="00D60C79" w:rsidRDefault="006549ED">
      <w:pPr>
        <w:pStyle w:val="a7"/>
        <w:framePr w:w="1234" w:h="1042" w:wrap="none" w:hAnchor="page" w:x="7702" w:y="7148"/>
        <w:shd w:val="clear" w:color="auto" w:fill="auto"/>
        <w:ind w:firstLine="340"/>
      </w:pPr>
      <w:r>
        <w:rPr>
          <w:b/>
          <w:bCs/>
          <w:lang w:val="en-US" w:eastAsia="en-US" w:bidi="en-US"/>
        </w:rPr>
        <w:t>Z.</w:t>
      </w:r>
      <w:r>
        <w:rPr>
          <w:b/>
          <w:bCs/>
          <w:vertAlign w:val="subscript"/>
          <w:lang w:val="en-US" w:eastAsia="en-US" w:bidi="en-US"/>
        </w:rPr>
        <w:t>3</w:t>
      </w:r>
      <w:r>
        <w:rPr>
          <w:b/>
          <w:bCs/>
          <w:vertAlign w:val="superscript"/>
          <w:lang w:val="en-US" w:eastAsia="en-US" w:bidi="en-US"/>
        </w:rPr>
        <w:t>4</w:t>
      </w:r>
    </w:p>
    <w:p w:rsidR="00D60C79" w:rsidRDefault="006549ED">
      <w:pPr>
        <w:pStyle w:val="a7"/>
        <w:framePr w:w="1234" w:h="1042" w:wrap="none" w:hAnchor="page" w:x="7702" w:y="7148"/>
        <w:shd w:val="clear" w:color="auto" w:fill="auto"/>
        <w:tabs>
          <w:tab w:val="left" w:pos="605"/>
        </w:tabs>
        <w:spacing w:line="204" w:lineRule="auto"/>
      </w:pPr>
      <w:r>
        <w:rPr>
          <w:lang w:val="en-US" w:eastAsia="en-US" w:bidi="en-US"/>
        </w:rPr>
        <w:t>332</w:t>
      </w:r>
      <w:r>
        <w:rPr>
          <w:lang w:val="en-US" w:eastAsia="en-US" w:bidi="en-US"/>
        </w:rPr>
        <w:tab/>
        <w:t>6</w:t>
      </w:r>
    </w:p>
    <w:p w:rsidR="00D60C79" w:rsidRDefault="006549ED">
      <w:pPr>
        <w:pStyle w:val="a7"/>
        <w:framePr w:w="619" w:h="749" w:wrap="none" w:hAnchor="page" w:x="6871" w:y="7172"/>
        <w:shd w:val="clear" w:color="auto" w:fill="auto"/>
        <w:ind w:firstLine="320"/>
      </w:pPr>
      <w:r>
        <w:rPr>
          <w:lang w:val="en-US" w:eastAsia="en-US" w:bidi="en-US"/>
        </w:rPr>
        <w:t>81:</w:t>
      </w:r>
    </w:p>
    <w:p w:rsidR="00D60C79" w:rsidRDefault="006549ED">
      <w:pPr>
        <w:pStyle w:val="a7"/>
        <w:framePr w:w="619" w:h="749" w:wrap="none" w:hAnchor="page" w:x="6871" w:y="7172"/>
        <w:shd w:val="clear" w:color="auto" w:fill="auto"/>
        <w:spacing w:line="180" w:lineRule="auto"/>
      </w:pPr>
      <w:r>
        <w:rPr>
          <w:lang w:val="en-US" w:eastAsia="en-US" w:bidi="en-US"/>
        </w:rPr>
        <w:t>20</w:t>
      </w:r>
    </w:p>
    <w:p w:rsidR="00D60C79" w:rsidRDefault="006549ED">
      <w:pPr>
        <w:pStyle w:val="a7"/>
        <w:framePr w:w="619" w:h="749" w:wrap="none" w:hAnchor="page" w:x="6871" w:y="7172"/>
        <w:shd w:val="clear" w:color="auto" w:fill="auto"/>
        <w:spacing w:line="233" w:lineRule="auto"/>
        <w:ind w:firstLine="320"/>
      </w:pPr>
      <w:r>
        <w:rPr>
          <w:lang w:val="en-US" w:eastAsia="en-US" w:bidi="en-US"/>
        </w:rPr>
        <w:t>7</w:t>
      </w:r>
    </w:p>
    <w:p w:rsidR="00D60C79" w:rsidRDefault="006549ED">
      <w:pPr>
        <w:pStyle w:val="a7"/>
        <w:framePr w:w="2414" w:h="326" w:wrap="none" w:hAnchor="page" w:x="4673" w:y="342"/>
        <w:shd w:val="clear" w:color="auto" w:fill="auto"/>
      </w:pPr>
      <w:r>
        <w:rPr>
          <w:b/>
          <w:bCs/>
        </w:rPr>
        <w:t>План границ объекта</w:t>
      </w:r>
    </w:p>
    <w:p w:rsidR="00D60C79" w:rsidRDefault="006549ED">
      <w:pPr>
        <w:pStyle w:val="a7"/>
        <w:framePr w:w="1565" w:h="269" w:wrap="none" w:hAnchor="page" w:x="5090" w:y="12894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Масштаб 1: 7200</w:t>
      </w:r>
    </w:p>
    <w:p w:rsidR="00D60C79" w:rsidRDefault="006549ED">
      <w:pPr>
        <w:spacing w:line="360" w:lineRule="exact"/>
      </w:pPr>
      <w:r>
        <w:rPr>
          <w:noProof/>
          <w:lang w:bidi="ar-SA"/>
        </w:rPr>
        <w:drawing>
          <wp:anchor distT="350520" distB="521335" distL="0" distR="0" simplePos="0" relativeHeight="62914692" behindDoc="1" locked="0" layoutInCell="1" allowOverlap="1">
            <wp:simplePos x="0" y="0"/>
            <wp:positionH relativeFrom="page">
              <wp:posOffset>601345</wp:posOffset>
            </wp:positionH>
            <wp:positionV relativeFrom="margin">
              <wp:posOffset>567055</wp:posOffset>
            </wp:positionV>
            <wp:extent cx="6144895" cy="72726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44895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after="561" w:line="1" w:lineRule="exact"/>
      </w:pPr>
    </w:p>
    <w:p w:rsidR="00D60C79" w:rsidRDefault="00D60C79">
      <w:pPr>
        <w:spacing w:line="1" w:lineRule="exact"/>
        <w:sectPr w:rsidR="00D60C79">
          <w:pgSz w:w="11900" w:h="16840"/>
          <w:pgMar w:top="1114" w:right="1282" w:bottom="1114" w:left="947" w:header="686" w:footer="686" w:gutter="0"/>
          <w:cols w:space="720"/>
          <w:noEndnote/>
          <w:docGrid w:linePitch="360"/>
        </w:sectPr>
      </w:pPr>
    </w:p>
    <w:p w:rsidR="00D60C79" w:rsidRDefault="006549ED">
      <w:pPr>
        <w:pStyle w:val="30"/>
        <w:shd w:val="clear" w:color="auto" w:fill="auto"/>
        <w:spacing w:after="260"/>
      </w:pPr>
      <w:r>
        <w:lastRenderedPageBreak/>
        <w:t>Используемые условные знаки и обозначения: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не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jc w:val="left"/>
      </w:pPr>
      <w:r>
        <w:t>|</w:t>
      </w:r>
      <w:r>
        <w:tab/>
        <w:t>Обозначение точки земельных участков, имеющиеся в ГКН сведения о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границе которых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4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не достаточны для определения ее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jc w:val="left"/>
      </w:pPr>
      <w:r>
        <w:t>■</w:t>
      </w:r>
      <w:r>
        <w:tab/>
        <w:t>Обозначение точки земельных участков, представляющих собой единое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numPr>
          <w:ilvl w:val="0"/>
          <w:numId w:val="4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leader="dot" w:pos="554"/>
          <w:tab w:val="left" w:leader="dot" w:pos="734"/>
        </w:tabs>
        <w:spacing w:after="380"/>
        <w:ind w:left="1280" w:hanging="1280"/>
        <w:jc w:val="left"/>
      </w:pPr>
      <w:r>
        <w:tab/>
      </w:r>
      <w:r>
        <w:tab/>
        <w:t xml:space="preserve"> 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Характерная точка границы, сведения о которой не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Характерная точка границы, сведения о которой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Существующая часть границы земельных участков, имеющиеся в ГКН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Вновь образованная часть границы земельных участков,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Существующая часть границы земельных участков, имеющиеся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 w:firstLine="20"/>
        <w:jc w:val="left"/>
      </w:pPr>
      <w:r>
        <w:t>Вновь образованная часть границы земельных участков,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200"/>
        <w:ind w:left="1280" w:firstLine="20"/>
        <w:jc w:val="left"/>
      </w:pPr>
      <w:r>
        <w:t xml:space="preserve">Базовая станция при спутниковых наблюдениях </w:t>
      </w:r>
      <w:r w:rsidRPr="00A44D47">
        <w:rPr>
          <w:lang w:eastAsia="en-US" w:bidi="en-US"/>
        </w:rPr>
        <w:t>(</w:t>
      </w:r>
      <w:r>
        <w:rPr>
          <w:lang w:val="en-US" w:eastAsia="en-US" w:bidi="en-US"/>
        </w:rPr>
        <w:t>GPS</w:t>
      </w:r>
      <w:r w:rsidRPr="00A44D47">
        <w:rPr>
          <w:lang w:eastAsia="en-US" w:bidi="en-US"/>
        </w:rPr>
        <w:t xml:space="preserve"> </w:t>
      </w:r>
      <w:r>
        <w:t>или ГЛОНАСС)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spacing w:after="100"/>
        <w:jc w:val="left"/>
        <w:sectPr w:rsidR="00D60C79">
          <w:pgSz w:w="11900" w:h="16840"/>
          <w:pgMar w:top="1124" w:right="1498" w:bottom="1124" w:left="1302" w:header="696" w:footer="696" w:gutter="0"/>
          <w:cols w:space="720"/>
          <w:noEndnote/>
          <w:docGrid w:linePitch="360"/>
        </w:sectPr>
      </w:pPr>
      <w:r>
        <w:rPr>
          <w:color w:val="F70302"/>
          <w:u w:val="single"/>
        </w:rPr>
        <w:t>Д</w:t>
      </w:r>
      <w:r>
        <w:rPr>
          <w:color w:val="F70302"/>
        </w:rPr>
        <w:tab/>
      </w:r>
      <w:r>
        <w:t>Пункты опорной межевой сети (ОМС), (пункт ГГС)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both"/>
      </w:pPr>
      <w:r>
        <w:rPr>
          <w:color w:val="F70302"/>
        </w:rPr>
        <w:lastRenderedPageBreak/>
        <w:t>□</w:t>
      </w:r>
      <w:r>
        <w:rPr>
          <w:color w:val="F70302"/>
        </w:rPr>
        <w:tab/>
      </w:r>
      <w:r>
        <w:t>Пункты съемочного обоснования, созданные при проведении кадастровых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both"/>
      </w:pPr>
      <w:r>
        <w:t>работ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left"/>
      </w:pPr>
      <w:r>
        <w:rPr>
          <w:color w:val="F70302"/>
        </w:rPr>
        <w:t>V</w:t>
      </w:r>
      <w:r>
        <w:rPr>
          <w:color w:val="F70302"/>
        </w:rPr>
        <w:tab/>
      </w:r>
      <w:r>
        <w:t>Межевые знаки, которые использовались в качестве опорной сети или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съемочного обоснования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66"/>
        </w:tabs>
        <w:ind w:firstLine="620"/>
        <w:jc w:val="left"/>
      </w:pPr>
      <w:r>
        <w:rPr>
          <w:color w:val="00CBFF"/>
        </w:rPr>
        <w:t>И</w:t>
      </w:r>
      <w:r>
        <w:rPr>
          <w:color w:val="00CBFF"/>
        </w:rPr>
        <w:tab/>
      </w:r>
      <w:r>
        <w:t>Внемасштабный площадной участок, границы которого установлены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декларативно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субъекта Российской Федерации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муниципального образования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округа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района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квартала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3590"/>
          <w:tab w:val="left" w:pos="5650"/>
        </w:tabs>
        <w:spacing w:after="640"/>
      </w:pPr>
      <w:r>
        <w:t>Подпись</w:t>
      </w:r>
      <w:r>
        <w:tab/>
        <w:t>(-)</w:t>
      </w:r>
      <w:r>
        <w:tab/>
        <w:t>Дата - г.</w:t>
      </w:r>
    </w:p>
    <w:p w:rsidR="00D60C79" w:rsidRDefault="006549E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340"/>
        <w:jc w:val="left"/>
      </w:pPr>
      <w:r>
        <w:rPr>
          <w:i/>
          <w:iCs/>
          <w:u w:val="none"/>
        </w:rPr>
        <w:t>Место для оттиска печати (при наличии) лица, составившего описание местоположения границ объекта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Текстовое описание местоположения границ объекта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lastRenderedPageBreak/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197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00"/>
              <w:jc w:val="both"/>
            </w:pPr>
            <w: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620"/>
              <w:jc w:val="both"/>
            </w:pPr>
            <w:r>
              <w:t>291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pStyle w:val="10"/>
        <w:keepNext/>
        <w:keepLines/>
        <w:shd w:val="clear" w:color="auto" w:fill="auto"/>
        <w:spacing w:after="0" w:line="202" w:lineRule="auto"/>
      </w:pPr>
      <w:bookmarkStart w:id="17" w:name="bookmark16"/>
      <w:bookmarkStart w:id="18" w:name="bookmark17"/>
      <w:r>
        <w:t>ОПИСАНИЕ МЕСТОПОЛОЖЕНИЯ ГРАНИЦ</w:t>
      </w:r>
      <w:bookmarkEnd w:id="17"/>
      <w:bookmarkEnd w:id="18"/>
    </w:p>
    <w:p w:rsidR="00D60C79" w:rsidRDefault="006549ED">
      <w:pPr>
        <w:pStyle w:val="11"/>
        <w:shd w:val="clear" w:color="auto" w:fill="auto"/>
        <w:spacing w:after="0"/>
      </w:pPr>
      <w:r>
        <w:t>Населенный пункт п. Нагорный Солнечного сельского поселения Сосновского муниципального района Челябинской</w:t>
      </w:r>
      <w:r>
        <w:br/>
        <w:t>области</w:t>
      </w:r>
    </w:p>
    <w:p w:rsidR="00D60C79" w:rsidRDefault="006549ED">
      <w:pPr>
        <w:pStyle w:val="11"/>
        <w:shd w:val="clear" w:color="auto" w:fill="auto"/>
        <w:spacing w:after="540"/>
      </w:pPr>
      <w:r>
        <w:rPr>
          <w:u w:val="none"/>
        </w:rPr>
        <w:t>(наименование объекта, местоположение границ которого описано (далее - объект)</w:t>
      </w:r>
    </w:p>
    <w:p w:rsidR="00D60C79" w:rsidRDefault="006549ED">
      <w:pPr>
        <w:pStyle w:val="10"/>
        <w:keepNext/>
        <w:keepLines/>
        <w:shd w:val="clear" w:color="auto" w:fill="auto"/>
        <w:spacing w:after="0"/>
      </w:pPr>
      <w:bookmarkStart w:id="19" w:name="bookmark18"/>
      <w:bookmarkStart w:id="20" w:name="bookmark19"/>
      <w:r>
        <w:lastRenderedPageBreak/>
        <w:t>Раздел 1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680"/>
        <w:gridCol w:w="4829"/>
      </w:tblGrid>
      <w:tr w:rsidR="00D60C79">
        <w:trPr>
          <w:trHeight w:hRule="exact" w:val="403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2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456516, Челябинская обл, Сосновский р-н, Нагорный п</w:t>
            </w:r>
          </w:p>
        </w:tc>
      </w:tr>
      <w:tr w:rsidR="00D60C79">
        <w:trPr>
          <w:trHeight w:hRule="exact" w:val="6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+/- величина погрешности определения площади</w:t>
            </w:r>
          </w:p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(Р+/- Дельта Р)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1031256 кв.м ± 204 кв.м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p w:rsidR="00D60C79" w:rsidRDefault="006549ED">
      <w:pPr>
        <w:pStyle w:val="10"/>
        <w:keepNext/>
        <w:keepLines/>
        <w:shd w:val="clear" w:color="auto" w:fill="auto"/>
        <w:spacing w:after="140"/>
      </w:pPr>
      <w:bookmarkStart w:id="21" w:name="bookmark20"/>
      <w:bookmarkStart w:id="22" w:name="bookmark21"/>
      <w:r>
        <w:lastRenderedPageBreak/>
        <w:t>Раздел 2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446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МСК-74, зона 2</w:t>
            </w:r>
          </w:p>
        </w:tc>
      </w:tr>
      <w:tr w:rsidR="00D60C79">
        <w:trPr>
          <w:trHeight w:hRule="exact" w:val="394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72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626992.43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626901.84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2332609.99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626928.79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2332631.57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626923.94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2332736.90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626946.25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2332755.13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626939.72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2332752.85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626920.20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2332755.10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626899.67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2332770.03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626882.54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2332784.16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626868.73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2332800.91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626860.19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2332806.71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626856.27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2332803.77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626850.96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2332799.78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2332780.01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626780.56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2332753.03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626717.68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2332707.20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626713.73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2332704.32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626684.09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2332749.91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626667.81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2332779.87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626597.97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2332916.74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626591.28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2332947.01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626590.84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2332948.94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626573.27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2333001.29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626568.95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2333014.10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40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626562.72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2333028.98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626569.36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2333030.99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626597.53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2333032.05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626608.59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2333043.43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626626.84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2333069.11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626674.48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2333111.29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626678.56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2333120.66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626686.90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2333130.10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626747.19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2333163.39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626787.98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2333182.97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626823.64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2333188.39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626849.75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2333174.44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626862.06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2333167.04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626869.80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2333156.16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626876.60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2333154.59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626879.93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2333160.86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626878.99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2333169.18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626876.76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2333175.50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626881.85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2333181.00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626891.18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2333179.92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626902.55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2333180.34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626909.40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2333185.57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626908.68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2333190.87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626897.84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2333192.46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626863.27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2333192.97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626849.65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2333194.08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626842.87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2333199.42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626845.60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2333217.97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626844.69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2333223.03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626864.16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2333222.47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626887.02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2333223.66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626900.52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2333226.40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626913.97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2333232.54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626936.64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2333245.56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626961.74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2333265.40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626974.36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2333270.68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626972.40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2333289.26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626996.03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2333293.86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627053.51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2333300.63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627083.41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2333299.84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627107.57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2333290.84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627133.59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2333259.66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627148.64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2333247.21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627162.84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2333223.93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627173.17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2333224.53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627210.89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2333368.88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627173.70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2333522.27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627019.48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2333487.94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626975.38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2333487.44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626884.80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2333486.94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626862.93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2333573.32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626775.35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2333571.97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2333583.27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626777.33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2333752.98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626662.41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2333748.58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626663.71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2333721.57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626668.93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2333711.49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626646.88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2333715.38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626631.66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2333713.48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626626.79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2333699.86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626628.81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2333677.87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626615.29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2333675.99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626599.00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2333689.28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626582.81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2333695.82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2333697.30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626562.55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2333692.12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626543.85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2333697.77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626521.59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2333713.53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2333713.32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626476.09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2333698.47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626445.14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2333673.46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626434.22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2333667.36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626429.60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2333694.38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626433.05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2333710.73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626430.66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2333735.89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626434.45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2333766.43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626442.62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2333786.01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626449.21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2333798.81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626454.05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2333814.13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626465.62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2333833.78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626460.67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2333844.04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626186.90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2333695.78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626095.98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2333639.95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625896.69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2333483.57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625803.25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2333363.87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625796.84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2333322.95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625932.57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2333170.60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625950.22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2333150.80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625967.14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2333131.80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625978.34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2333119.23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626091.00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2332992.78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626092.30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2332987.31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626116.62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2332952.11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626174.80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2332879.00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626264.43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2332785.17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626277.77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2332771.09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626291.11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2332756.78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626314.72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2332727.99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626321.28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2332719.98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626422.45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2332578.38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626425.89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2332575.92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626425.94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2332574.21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626429.60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2332553.10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560"/>
        <w:gridCol w:w="2136"/>
        <w:gridCol w:w="1987"/>
        <w:gridCol w:w="1709"/>
      </w:tblGrid>
      <w:tr w:rsidR="00D60C79">
        <w:trPr>
          <w:trHeight w:hRule="exact" w:val="2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D60C79">
            <w:pPr>
              <w:rPr>
                <w:sz w:val="10"/>
                <w:szCs w:val="10"/>
              </w:rPr>
            </w:pP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626433.18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2332539.62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626467.11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2332538.41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626462.22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2332523.10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626462.33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2332516.10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626496.08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2332490.18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626530.54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2332415.39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626565.19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2332341.01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626626.93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2332207.21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626630.19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2332214.87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626632.71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2332219.20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626639.95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2332228.36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626647.81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2332236.81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2332245.68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626665.21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2332250.95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626672.99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2332257.47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626683.79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2332264.81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626707.92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2332284.53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2332299.29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626741.37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2332311.35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626745.54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2332317.36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626754.75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2332323.40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626780.21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2332318.69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626819.40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2332303.18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626885.21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2332260.99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626923.61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2332241.23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720"/>
              <w:jc w:val="both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626955.93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2332230.71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80"/>
              <w:jc w:val="both"/>
            </w:pPr>
            <w:r>
              <w:t>626992.43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ind w:firstLine="340"/>
              <w:jc w:val="both"/>
            </w:pPr>
            <w:r>
              <w:t>2332226.14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Картометрический</w:t>
            </w:r>
          </w:p>
          <w:p w:rsidR="00D60C79" w:rsidRDefault="006549ED">
            <w:pPr>
              <w:pStyle w:val="a5"/>
              <w:shd w:val="clear" w:color="auto" w:fill="auto"/>
            </w:pPr>
            <w:r>
              <w:t>метод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0.10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</w:tr>
      <w:tr w:rsidR="00D60C79">
        <w:trPr>
          <w:trHeight w:hRule="exact" w:val="398"/>
          <w:jc w:val="center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60C79">
        <w:trPr>
          <w:trHeight w:hRule="exact" w:val="24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 w:rsidRPr="00A44D47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M</w:t>
            </w:r>
            <w:r>
              <w:rPr>
                <w:sz w:val="13"/>
                <w:szCs w:val="13"/>
                <w:lang w:val="en-US" w:eastAsia="en-US" w:bidi="en-US"/>
              </w:rPr>
              <w:t>t</w:t>
            </w:r>
            <w:r w:rsidRPr="00A44D47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60C79">
        <w:trPr>
          <w:trHeight w:hRule="exact" w:val="1267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D60C7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C79">
        <w:trPr>
          <w:trHeight w:hRule="exact" w:val="34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-</w:t>
            </w:r>
          </w:p>
        </w:tc>
      </w:tr>
    </w:tbl>
    <w:p w:rsidR="00D60C79" w:rsidRDefault="00D60C79">
      <w:pPr>
        <w:sectPr w:rsidR="00D60C79">
          <w:pgSz w:w="11900" w:h="16840"/>
          <w:pgMar w:top="1137" w:right="536" w:bottom="1064" w:left="718" w:header="709" w:footer="636" w:gutter="0"/>
          <w:cols w:space="720"/>
          <w:noEndnote/>
          <w:docGrid w:linePitch="360"/>
        </w:sectPr>
      </w:pPr>
    </w:p>
    <w:p w:rsidR="00D60C79" w:rsidRDefault="006549ED">
      <w:pPr>
        <w:pStyle w:val="30"/>
        <w:framePr w:w="941" w:h="317" w:wrap="none" w:hAnchor="page" w:x="5411" w:y="1"/>
        <w:shd w:val="clear" w:color="auto" w:fill="auto"/>
        <w:jc w:val="left"/>
      </w:pPr>
      <w:r>
        <w:lastRenderedPageBreak/>
        <w:t>Раздел 4</w:t>
      </w:r>
    </w:p>
    <w:p w:rsidR="00D60C79" w:rsidRDefault="006549ED">
      <w:pPr>
        <w:pStyle w:val="a7"/>
        <w:framePr w:w="269" w:h="317" w:wrap="none" w:hAnchor="page" w:x="7533" w:y="1959"/>
        <w:shd w:val="clear" w:color="auto" w:fill="auto"/>
        <w:jc w:val="right"/>
      </w:pPr>
      <w:r>
        <w:t>71</w:t>
      </w:r>
    </w:p>
    <w:p w:rsidR="00D60C79" w:rsidRDefault="006549ED">
      <w:pPr>
        <w:pStyle w:val="a7"/>
        <w:framePr w:w="288" w:h="317" w:wrap="none" w:hAnchor="page" w:x="9030" w:y="2315"/>
        <w:shd w:val="clear" w:color="auto" w:fill="auto"/>
        <w:jc w:val="right"/>
      </w:pPr>
      <w:r>
        <w:t>72</w:t>
      </w:r>
    </w:p>
    <w:p w:rsidR="00D60C79" w:rsidRDefault="006549ED">
      <w:pPr>
        <w:pStyle w:val="a7"/>
        <w:framePr w:w="130" w:h="317" w:wrap="none" w:hAnchor="page" w:x="1110" w:y="3265"/>
        <w:shd w:val="clear" w:color="auto" w:fill="auto"/>
      </w:pPr>
      <w:r>
        <w:t>1</w:t>
      </w:r>
    </w:p>
    <w:p w:rsidR="00D60C79" w:rsidRDefault="006549ED">
      <w:pPr>
        <w:pStyle w:val="a7"/>
        <w:framePr w:w="154" w:h="288" w:wrap="none" w:hAnchor="page" w:x="4360" w:y="3587"/>
        <w:shd w:val="clear" w:color="auto" w:fill="auto"/>
      </w:pPr>
      <w:r>
        <w:t>5</w:t>
      </w:r>
    </w:p>
    <w:p w:rsidR="00D60C79" w:rsidRDefault="006549ED">
      <w:pPr>
        <w:pStyle w:val="a7"/>
        <w:framePr w:w="173" w:h="317" w:wrap="none" w:hAnchor="page" w:x="3765" w:y="3697"/>
        <w:shd w:val="clear" w:color="auto" w:fill="auto"/>
      </w:pPr>
      <w:r>
        <w:t>4</w:t>
      </w:r>
    </w:p>
    <w:p w:rsidR="00D60C79" w:rsidRDefault="006549ED">
      <w:pPr>
        <w:pStyle w:val="a7"/>
        <w:framePr w:w="288" w:h="317" w:wrap="none" w:hAnchor="page" w:x="10341" w:y="4633"/>
        <w:shd w:val="clear" w:color="auto" w:fill="auto"/>
      </w:pPr>
      <w:r>
        <w:t>79</w:t>
      </w:r>
    </w:p>
    <w:p w:rsidR="00D60C79" w:rsidRDefault="006549ED">
      <w:pPr>
        <w:pStyle w:val="a7"/>
        <w:framePr w:w="389" w:h="317" w:wrap="none" w:hAnchor="page" w:x="10091" w:y="8492"/>
        <w:shd w:val="clear" w:color="auto" w:fill="auto"/>
        <w:jc w:val="right"/>
      </w:pPr>
      <w:r>
        <w:t>107</w:t>
      </w:r>
    </w:p>
    <w:p w:rsidR="00D60C79" w:rsidRDefault="006549ED">
      <w:pPr>
        <w:pStyle w:val="a7"/>
        <w:framePr w:w="389" w:h="317" w:wrap="none" w:hAnchor="page" w:x="4326" w:y="8636"/>
        <w:shd w:val="clear" w:color="auto" w:fill="auto"/>
      </w:pPr>
      <w:r>
        <w:t>119</w:t>
      </w:r>
    </w:p>
    <w:p w:rsidR="00D60C79" w:rsidRDefault="006549ED">
      <w:pPr>
        <w:pStyle w:val="a7"/>
        <w:framePr w:w="384" w:h="317" w:wrap="none" w:hAnchor="page" w:x="9745" w:y="9054"/>
        <w:shd w:val="clear" w:color="auto" w:fill="auto"/>
        <w:jc w:val="right"/>
      </w:pPr>
      <w:r>
        <w:t>108</w:t>
      </w:r>
    </w:p>
    <w:p w:rsidR="00D60C79" w:rsidRDefault="006549ED">
      <w:pPr>
        <w:pStyle w:val="a7"/>
        <w:framePr w:w="389" w:h="317" w:wrap="none" w:hAnchor="page" w:x="8781" w:y="10283"/>
        <w:shd w:val="clear" w:color="auto" w:fill="auto"/>
        <w:jc w:val="right"/>
      </w:pPr>
      <w:r>
        <w:t>109</w:t>
      </w:r>
    </w:p>
    <w:p w:rsidR="00D60C79" w:rsidRDefault="006549ED">
      <w:pPr>
        <w:pStyle w:val="a7"/>
        <w:framePr w:w="384" w:h="317" w:wrap="none" w:hAnchor="page" w:x="7979" w:y="10897"/>
        <w:shd w:val="clear" w:color="auto" w:fill="auto"/>
        <w:jc w:val="right"/>
      </w:pPr>
      <w:r>
        <w:t>110</w:t>
      </w:r>
    </w:p>
    <w:p w:rsidR="00D60C79" w:rsidRDefault="006549ED">
      <w:pPr>
        <w:pStyle w:val="a7"/>
        <w:framePr w:w="370" w:h="317" w:wrap="none" w:hAnchor="page" w:x="7081" w:y="10950"/>
        <w:shd w:val="clear" w:color="auto" w:fill="auto"/>
        <w:jc w:val="right"/>
      </w:pPr>
      <w:r>
        <w:t>111</w:t>
      </w:r>
    </w:p>
    <w:p w:rsidR="00D60C79" w:rsidRDefault="006549ED">
      <w:pPr>
        <w:pStyle w:val="a7"/>
        <w:framePr w:w="350" w:h="470" w:wrap="none" w:hAnchor="page" w:x="4139" w:y="5180"/>
        <w:shd w:val="clear" w:color="auto" w:fill="auto"/>
      </w:pPr>
      <w:r>
        <w:t>,17</w:t>
      </w:r>
    </w:p>
    <w:p w:rsidR="00D60C79" w:rsidRDefault="006549ED">
      <w:pPr>
        <w:pStyle w:val="a7"/>
        <w:framePr w:w="350" w:h="470" w:wrap="none" w:hAnchor="page" w:x="4139" w:y="5180"/>
        <w:shd w:val="clear" w:color="auto" w:fill="auto"/>
        <w:spacing w:line="180" w:lineRule="auto"/>
      </w:pPr>
      <w:r>
        <w:t>16</w:t>
      </w:r>
    </w:p>
    <w:p w:rsidR="00D60C79" w:rsidRDefault="006549ED">
      <w:pPr>
        <w:pStyle w:val="a7"/>
        <w:framePr w:w="667" w:h="480" w:wrap="none" w:hAnchor="page" w:x="4782" w:y="8996"/>
        <w:shd w:val="clear" w:color="auto" w:fill="auto"/>
      </w:pPr>
      <w:r>
        <w:t>118</w:t>
      </w:r>
    </w:p>
    <w:p w:rsidR="00D60C79" w:rsidRDefault="006549ED">
      <w:pPr>
        <w:pStyle w:val="a7"/>
        <w:framePr w:w="667" w:h="480" w:wrap="none" w:hAnchor="page" w:x="4782" w:y="8996"/>
        <w:shd w:val="clear" w:color="auto" w:fill="auto"/>
        <w:spacing w:line="180" w:lineRule="auto"/>
        <w:ind w:firstLine="280"/>
      </w:pPr>
      <w:r>
        <w:rPr>
          <w:b/>
          <w:bCs/>
        </w:rPr>
        <w:t>11</w:t>
      </w:r>
      <w:r>
        <w:t>7</w:t>
      </w:r>
    </w:p>
    <w:p w:rsidR="00D60C79" w:rsidRDefault="006549ED">
      <w:pPr>
        <w:pStyle w:val="a7"/>
        <w:framePr w:w="341" w:h="691" w:wrap="none" w:hAnchor="page" w:x="6405" w:y="2286"/>
        <w:shd w:val="clear" w:color="auto" w:fill="auto"/>
        <w:spacing w:after="80"/>
      </w:pPr>
      <w:r>
        <w:t>70</w:t>
      </w:r>
    </w:p>
    <w:p w:rsidR="00D60C79" w:rsidRDefault="006549ED">
      <w:pPr>
        <w:pStyle w:val="a7"/>
        <w:framePr w:w="341" w:h="691" w:wrap="none" w:hAnchor="page" w:x="6405" w:y="2286"/>
        <w:shd w:val="clear" w:color="auto" w:fill="auto"/>
        <w:jc w:val="right"/>
      </w:pPr>
      <w:r>
        <w:t>69</w:t>
      </w:r>
    </w:p>
    <w:p w:rsidR="00D60C79" w:rsidRDefault="006549ED">
      <w:pPr>
        <w:pStyle w:val="a7"/>
        <w:framePr w:w="350" w:h="917" w:wrap="none" w:hAnchor="page" w:x="8805" w:y="3414"/>
        <w:shd w:val="clear" w:color="auto" w:fill="auto"/>
        <w:jc w:val="center"/>
      </w:pPr>
      <w:r>
        <w:t>73</w:t>
      </w:r>
    </w:p>
    <w:p w:rsidR="00D60C79" w:rsidRDefault="006549ED">
      <w:pPr>
        <w:pStyle w:val="a7"/>
        <w:framePr w:w="350" w:h="917" w:wrap="none" w:hAnchor="page" w:x="8805" w:y="3414"/>
        <w:shd w:val="clear" w:color="auto" w:fill="auto"/>
        <w:spacing w:after="80" w:line="204" w:lineRule="auto"/>
        <w:jc w:val="center"/>
      </w:pPr>
      <w:r>
        <w:t>74</w:t>
      </w:r>
    </w:p>
    <w:p w:rsidR="00D60C79" w:rsidRDefault="006549ED">
      <w:pPr>
        <w:pStyle w:val="a7"/>
        <w:framePr w:w="350" w:h="917" w:wrap="none" w:hAnchor="page" w:x="8805" w:y="3414"/>
        <w:shd w:val="clear" w:color="auto" w:fill="auto"/>
        <w:jc w:val="right"/>
      </w:pPr>
      <w:r>
        <w:t>75</w:t>
      </w:r>
    </w:p>
    <w:p w:rsidR="00D60C79" w:rsidRDefault="006549ED">
      <w:pPr>
        <w:pStyle w:val="a7"/>
        <w:framePr w:w="605" w:h="922" w:wrap="none" w:hAnchor="page" w:x="981" w:y="3879"/>
        <w:numPr>
          <w:ilvl w:val="0"/>
          <w:numId w:val="5"/>
        </w:numPr>
        <w:shd w:val="clear" w:color="auto" w:fill="auto"/>
        <w:tabs>
          <w:tab w:val="left" w:pos="216"/>
        </w:tabs>
        <w:spacing w:line="209" w:lineRule="auto"/>
        <w:jc w:val="right"/>
      </w:pPr>
      <w:r>
        <w:t>154 . 453</w:t>
      </w:r>
    </w:p>
    <w:p w:rsidR="00D60C79" w:rsidRDefault="006549ED">
      <w:pPr>
        <w:pStyle w:val="a7"/>
        <w:framePr w:w="605" w:h="922" w:wrap="none" w:hAnchor="page" w:x="981" w:y="3879"/>
        <w:numPr>
          <w:ilvl w:val="0"/>
          <w:numId w:val="5"/>
        </w:numPr>
        <w:shd w:val="clear" w:color="auto" w:fill="auto"/>
        <w:tabs>
          <w:tab w:val="left" w:pos="158"/>
        </w:tabs>
        <w:spacing w:line="228" w:lineRule="auto"/>
        <w:jc w:val="right"/>
      </w:pPr>
      <w:r>
        <w:t>152</w:t>
      </w:r>
    </w:p>
    <w:p w:rsidR="00D60C79" w:rsidRDefault="006549ED">
      <w:pPr>
        <w:pStyle w:val="a7"/>
        <w:framePr w:w="605" w:h="922" w:wrap="none" w:hAnchor="page" w:x="981" w:y="3879"/>
        <w:shd w:val="clear" w:color="auto" w:fill="auto"/>
        <w:spacing w:line="18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X»' •</w:t>
      </w:r>
    </w:p>
    <w:p w:rsidR="00D60C79" w:rsidRDefault="006549ED">
      <w:pPr>
        <w:pStyle w:val="a7"/>
        <w:framePr w:w="730" w:h="509" w:wrap="none" w:hAnchor="page" w:x="1197" w:y="6347"/>
        <w:shd w:val="clear" w:color="auto" w:fill="auto"/>
      </w:pPr>
      <w:r>
        <w:t>135</w:t>
      </w:r>
    </w:p>
    <w:p w:rsidR="00D60C79" w:rsidRDefault="006549ED">
      <w:pPr>
        <w:pStyle w:val="a7"/>
        <w:framePr w:w="730" w:h="509" w:wrap="none" w:hAnchor="page" w:x="1197" w:y="6347"/>
        <w:shd w:val="clear" w:color="auto" w:fill="auto"/>
        <w:spacing w:line="180" w:lineRule="auto"/>
        <w:ind w:firstLine="440"/>
      </w:pPr>
      <w:r>
        <w:t>13.</w:t>
      </w:r>
    </w:p>
    <w:p w:rsidR="00D60C79" w:rsidRDefault="006549ED">
      <w:pPr>
        <w:pStyle w:val="a7"/>
        <w:framePr w:w="298" w:h="413" w:wrap="none" w:hAnchor="page" w:x="3016" w:y="3726"/>
        <w:shd w:val="clear" w:color="auto" w:fill="auto"/>
      </w:pPr>
      <w:r>
        <w:t>2</w:t>
      </w:r>
      <w:r>
        <w:rPr>
          <w:vertAlign w:val="superscript"/>
        </w:rPr>
        <w:t>3</w:t>
      </w:r>
    </w:p>
    <w:p w:rsidR="00D60C79" w:rsidRDefault="006549ED">
      <w:pPr>
        <w:pStyle w:val="a7"/>
        <w:framePr w:w="437" w:h="629" w:wrap="none" w:hAnchor="page" w:x="9179" w:y="3836"/>
        <w:shd w:val="clear" w:color="auto" w:fill="auto"/>
        <w:spacing w:after="100"/>
        <w:jc w:val="right"/>
        <w:rPr>
          <w:sz w:val="16"/>
          <w:szCs w:val="16"/>
        </w:rPr>
      </w:pPr>
      <w:r>
        <w:rPr>
          <w:color w:val="1E2719"/>
          <w:sz w:val="16"/>
          <w:szCs w:val="16"/>
        </w:rPr>
        <w:t>5</w:t>
      </w:r>
      <w:r>
        <w:rPr>
          <w:color w:val="1E2719"/>
          <w:sz w:val="16"/>
          <w:szCs w:val="16"/>
          <w:lang w:val="en-US" w:eastAsia="en-US" w:bidi="en-US"/>
        </w:rPr>
        <w:t>Vi</w:t>
      </w:r>
    </w:p>
    <w:p w:rsidR="00D60C79" w:rsidRDefault="006549ED">
      <w:pPr>
        <w:pStyle w:val="a7"/>
        <w:framePr w:w="437" w:h="629" w:wrap="none" w:hAnchor="page" w:x="9179" w:y="3836"/>
        <w:shd w:val="clear" w:color="auto" w:fill="auto"/>
        <w:jc w:val="right"/>
      </w:pPr>
      <w:r>
        <w:t>76</w:t>
      </w:r>
    </w:p>
    <w:p w:rsidR="00D60C79" w:rsidRDefault="006549ED">
      <w:pPr>
        <w:pStyle w:val="a7"/>
        <w:framePr w:w="1075" w:h="624" w:wrap="none" w:hAnchor="page" w:x="5238" w:y="6025"/>
        <w:shd w:val="clear" w:color="auto" w:fill="auto"/>
      </w:pPr>
      <w:r>
        <w:t>26</w:t>
      </w:r>
    </w:p>
    <w:p w:rsidR="00D60C79" w:rsidRDefault="006549ED">
      <w:pPr>
        <w:pStyle w:val="a7"/>
        <w:framePr w:w="1075" w:h="624" w:wrap="none" w:hAnchor="page" w:x="5238" w:y="6025"/>
        <w:shd w:val="clear" w:color="auto" w:fill="auto"/>
      </w:pPr>
      <w:r>
        <w:t>Граница1</w:t>
      </w:r>
    </w:p>
    <w:p w:rsidR="00D60C79" w:rsidRDefault="006549ED">
      <w:pPr>
        <w:pStyle w:val="a7"/>
        <w:framePr w:w="2405" w:h="326" w:wrap="none" w:hAnchor="page" w:x="4672" w:y="337"/>
        <w:shd w:val="clear" w:color="auto" w:fill="auto"/>
      </w:pPr>
      <w:r>
        <w:rPr>
          <w:b/>
          <w:bCs/>
        </w:rPr>
        <w:t>План границ объекта</w:t>
      </w:r>
    </w:p>
    <w:p w:rsidR="00D60C79" w:rsidRDefault="006549ED">
      <w:pPr>
        <w:pStyle w:val="a7"/>
        <w:framePr w:w="1579" w:h="269" w:wrap="none" w:hAnchor="page" w:x="5089" w:y="12889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Масштаб 1: 9500</w:t>
      </w:r>
    </w:p>
    <w:p w:rsidR="00D60C79" w:rsidRDefault="006549ED">
      <w:pPr>
        <w:spacing w:line="360" w:lineRule="exact"/>
      </w:pPr>
      <w:r>
        <w:rPr>
          <w:noProof/>
          <w:lang w:bidi="ar-SA"/>
        </w:rPr>
        <w:drawing>
          <wp:anchor distT="289560" distB="524510" distL="0" distR="0" simplePos="0" relativeHeight="62914693" behindDoc="1" locked="0" layoutInCell="1" allowOverlap="1">
            <wp:simplePos x="0" y="0"/>
            <wp:positionH relativeFrom="page">
              <wp:posOffset>509270</wp:posOffset>
            </wp:positionH>
            <wp:positionV relativeFrom="margin">
              <wp:posOffset>502920</wp:posOffset>
            </wp:positionV>
            <wp:extent cx="6504305" cy="73272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04305" cy="732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line="360" w:lineRule="exact"/>
      </w:pPr>
    </w:p>
    <w:p w:rsidR="00D60C79" w:rsidRDefault="00D60C79">
      <w:pPr>
        <w:spacing w:after="556" w:line="1" w:lineRule="exact"/>
      </w:pPr>
    </w:p>
    <w:p w:rsidR="00D60C79" w:rsidRDefault="00D60C79">
      <w:pPr>
        <w:spacing w:line="1" w:lineRule="exact"/>
        <w:sectPr w:rsidR="00D60C79">
          <w:pgSz w:w="11900" w:h="16840"/>
          <w:pgMar w:top="1119" w:right="854" w:bottom="1119" w:left="802" w:header="691" w:footer="691" w:gutter="0"/>
          <w:cols w:space="720"/>
          <w:noEndnote/>
          <w:docGrid w:linePitch="360"/>
        </w:sectPr>
      </w:pPr>
    </w:p>
    <w:p w:rsidR="00D60C79" w:rsidRDefault="006549ED">
      <w:pPr>
        <w:pStyle w:val="30"/>
        <w:shd w:val="clear" w:color="auto" w:fill="auto"/>
        <w:spacing w:after="260"/>
      </w:pPr>
      <w:r>
        <w:lastRenderedPageBreak/>
        <w:t>Используемые условные знаки и обозначения: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не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numPr>
          <w:ilvl w:val="0"/>
          <w:numId w:val="6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7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имеющиеся в ГКН сведения о границе которых не достаточны для определения ее положения на местности.</w:t>
      </w:r>
    </w:p>
    <w:p w:rsidR="00D60C79" w:rsidRDefault="006549ED">
      <w:pPr>
        <w:pStyle w:val="30"/>
        <w:numPr>
          <w:ilvl w:val="0"/>
          <w:numId w:val="6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numPr>
          <w:ilvl w:val="0"/>
          <w:numId w:val="7"/>
        </w:numPr>
        <w:shd w:val="clear" w:color="auto" w:fill="auto"/>
        <w:tabs>
          <w:tab w:val="left" w:pos="1236"/>
        </w:tabs>
        <w:spacing w:after="100"/>
        <w:ind w:left="1280" w:hanging="1280"/>
        <w:jc w:val="left"/>
      </w:pPr>
      <w:r>
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tabs>
          <w:tab w:val="left" w:leader="dot" w:pos="554"/>
          <w:tab w:val="left" w:leader="dot" w:pos="718"/>
        </w:tabs>
        <w:spacing w:after="380"/>
        <w:ind w:left="1280" w:hanging="1280"/>
        <w:jc w:val="left"/>
      </w:pPr>
      <w:r>
        <w:tab/>
      </w:r>
      <w:r>
        <w:tab/>
        <w:t xml:space="preserve"> 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</w:r>
    </w:p>
    <w:p w:rsidR="00D60C79" w:rsidRDefault="006549ED">
      <w:pPr>
        <w:pStyle w:val="30"/>
        <w:shd w:val="clear" w:color="auto" w:fill="auto"/>
        <w:spacing w:after="260"/>
      </w:pPr>
      <w:r>
        <w:t>Обозначения земельных участков, размеры которых могут быть</w:t>
      </w:r>
      <w:r>
        <w:br/>
        <w:t>переданы в масштабе разделов графической части: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Характерная точка границы, сведения о которой не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Характерная точка границы, сведения о которой позволяют однозначно определить ее положение на местности.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Существующая часть границы земельных участков, имеющиеся в ГКН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Вновь образованная часть границы земельных участков, сведения о которой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Существующая часть границы земельных участков, имеющиеся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100"/>
        <w:ind w:left="1280"/>
        <w:jc w:val="left"/>
      </w:pPr>
      <w:r>
        <w:t>Вновь образованная часть границы земельных участков, сведения о которой не достаточны для определения ее местоположения.</w:t>
      </w:r>
    </w:p>
    <w:p w:rsidR="00D60C79" w:rsidRDefault="006549ED">
      <w:pPr>
        <w:pStyle w:val="30"/>
        <w:shd w:val="clear" w:color="auto" w:fill="auto"/>
        <w:spacing w:after="200"/>
        <w:ind w:left="1280"/>
        <w:jc w:val="left"/>
      </w:pPr>
      <w:r>
        <w:t xml:space="preserve">Базовая станция при спутниковых наблюдениях </w:t>
      </w:r>
      <w:r w:rsidRPr="00A44D47">
        <w:rPr>
          <w:lang w:eastAsia="en-US" w:bidi="en-US"/>
        </w:rPr>
        <w:t>(</w:t>
      </w:r>
      <w:r>
        <w:rPr>
          <w:lang w:val="en-US" w:eastAsia="en-US" w:bidi="en-US"/>
        </w:rPr>
        <w:t>GPS</w:t>
      </w:r>
      <w:r w:rsidRPr="00A44D47">
        <w:rPr>
          <w:lang w:eastAsia="en-US" w:bidi="en-US"/>
        </w:rPr>
        <w:t xml:space="preserve"> </w:t>
      </w:r>
      <w:r>
        <w:t>или ГЛОНАСС)</w:t>
      </w:r>
    </w:p>
    <w:p w:rsidR="00D60C79" w:rsidRDefault="006549ED">
      <w:pPr>
        <w:pStyle w:val="30"/>
        <w:shd w:val="clear" w:color="auto" w:fill="auto"/>
        <w:tabs>
          <w:tab w:val="left" w:pos="1236"/>
        </w:tabs>
        <w:spacing w:after="100"/>
        <w:jc w:val="left"/>
        <w:sectPr w:rsidR="00D60C79">
          <w:pgSz w:w="11900" w:h="16840"/>
          <w:pgMar w:top="1124" w:right="1498" w:bottom="1124" w:left="1302" w:header="696" w:footer="696" w:gutter="0"/>
          <w:cols w:space="720"/>
          <w:noEndnote/>
          <w:docGrid w:linePitch="360"/>
        </w:sectPr>
      </w:pPr>
      <w:r>
        <w:rPr>
          <w:color w:val="F70302"/>
          <w:u w:val="single"/>
        </w:rPr>
        <w:t>Д</w:t>
      </w:r>
      <w:r>
        <w:rPr>
          <w:color w:val="F70302"/>
        </w:rPr>
        <w:tab/>
      </w:r>
      <w:r>
        <w:t>Пункты опорной межевой сети (ОМС), (пункт ГГС)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142"/>
        </w:tabs>
      </w:pPr>
      <w:r>
        <w:rPr>
          <w:color w:val="F70302"/>
        </w:rPr>
        <w:lastRenderedPageBreak/>
        <w:t>□</w:t>
      </w:r>
      <w:r>
        <w:rPr>
          <w:color w:val="F70302"/>
        </w:rPr>
        <w:tab/>
      </w:r>
      <w:r>
        <w:t>Пункты съемочного обоснования, созданные при проведении кадастровых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both"/>
      </w:pPr>
      <w:r>
        <w:t>работ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70"/>
        </w:tabs>
        <w:ind w:firstLine="620"/>
        <w:jc w:val="left"/>
      </w:pPr>
      <w:r>
        <w:rPr>
          <w:color w:val="F70302"/>
        </w:rPr>
        <w:t>V</w:t>
      </w:r>
      <w:r>
        <w:rPr>
          <w:color w:val="F70302"/>
        </w:rPr>
        <w:tab/>
      </w:r>
      <w:r>
        <w:t>Межевые знаки, которые использовались в качестве опорной сети или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съемочного обоснования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70"/>
        </w:tabs>
        <w:ind w:firstLine="620"/>
        <w:jc w:val="left"/>
      </w:pPr>
      <w:r>
        <w:rPr>
          <w:color w:val="00CBFF"/>
        </w:rPr>
        <w:t>И</w:t>
      </w:r>
      <w:r>
        <w:rPr>
          <w:color w:val="00CBFF"/>
        </w:rPr>
        <w:tab/>
      </w:r>
      <w:r>
        <w:t>Внемасштабный площадной участок, границы которого установлены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1880"/>
        <w:jc w:val="left"/>
      </w:pPr>
      <w:r>
        <w:t>декларативно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субъекта Российской Федерации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муниципального образования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округа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05"/>
          <w:tab w:val="left" w:leader="underscore" w:pos="1142"/>
        </w:tabs>
        <w:spacing w:after="280"/>
        <w:ind w:firstLine="340"/>
        <w:jc w:val="left"/>
      </w:pPr>
      <w:r>
        <w:rPr>
          <w:color w:val="FFFF00"/>
        </w:rPr>
        <w:tab/>
        <w:t xml:space="preserve"> </w:t>
      </w:r>
      <w:r>
        <w:rPr>
          <w:color w:val="FFFF00"/>
        </w:rPr>
        <w:tab/>
        <w:t xml:space="preserve"> </w:t>
      </w:r>
      <w:r>
        <w:t>Граница кадастрового района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1880"/>
        <w:jc w:val="left"/>
      </w:pPr>
      <w:r>
        <w:t>Граница кадастрового квартала</w:t>
      </w:r>
    </w:p>
    <w:p w:rsidR="00D60C79" w:rsidRDefault="006549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4935"/>
          <w:tab w:val="left" w:pos="6423"/>
        </w:tabs>
        <w:spacing w:after="620"/>
        <w:ind w:left="1340"/>
        <w:jc w:val="left"/>
      </w:pPr>
      <w:r>
        <w:t>Подпись</w:t>
      </w:r>
      <w:r>
        <w:tab/>
        <w:t>(-)</w:t>
      </w:r>
      <w:r>
        <w:tab/>
        <w:t>Дата-г.</w:t>
      </w:r>
    </w:p>
    <w:p w:rsidR="00D60C79" w:rsidRDefault="006549E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340"/>
        <w:jc w:val="left"/>
      </w:pPr>
      <w:r>
        <w:rPr>
          <w:i/>
          <w:iCs/>
          <w:u w:val="none"/>
        </w:rPr>
        <w:t>Место для оттиска печати (при наличии) лица, составившего описание местоположения границ объекта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Текстовое описание местоположения границ объекта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D60C79"/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60"/>
              <w:jc w:val="both"/>
            </w:pPr>
            <w:r>
              <w:t>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D60C79" w:rsidRDefault="006549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7382"/>
      </w:tblGrid>
      <w:tr w:rsidR="00D60C79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117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137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ind w:firstLine="640"/>
              <w:jc w:val="both"/>
            </w:pPr>
            <w:r>
              <w:t>147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149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  <w:tr w:rsidR="00D60C79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79" w:rsidRDefault="006549ED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79" w:rsidRDefault="006549ED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C79" w:rsidRDefault="006549ED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</w:tr>
    </w:tbl>
    <w:p w:rsidR="006549ED" w:rsidRDefault="006549ED"/>
    <w:sectPr w:rsidR="006549ED">
      <w:pgSz w:w="11900" w:h="16840"/>
      <w:pgMar w:top="1129" w:right="558" w:bottom="1078" w:left="696" w:header="701" w:footer="6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ED" w:rsidRDefault="006549ED">
      <w:r>
        <w:separator/>
      </w:r>
    </w:p>
  </w:endnote>
  <w:endnote w:type="continuationSeparator" w:id="0">
    <w:p w:rsidR="006549ED" w:rsidRDefault="006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ED" w:rsidRDefault="006549ED"/>
  </w:footnote>
  <w:footnote w:type="continuationSeparator" w:id="0">
    <w:p w:rsidR="006549ED" w:rsidRDefault="00654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DB2"/>
    <w:multiLevelType w:val="multilevel"/>
    <w:tmpl w:val="2E16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31B32"/>
    <w:multiLevelType w:val="multilevel"/>
    <w:tmpl w:val="1A5204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34451"/>
    <w:multiLevelType w:val="multilevel"/>
    <w:tmpl w:val="124A0A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95BB9"/>
    <w:multiLevelType w:val="multilevel"/>
    <w:tmpl w:val="1834EE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03FDF"/>
    <w:multiLevelType w:val="multilevel"/>
    <w:tmpl w:val="09A41A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40E52"/>
    <w:multiLevelType w:val="multilevel"/>
    <w:tmpl w:val="1E04D3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07501"/>
    <w:multiLevelType w:val="multilevel"/>
    <w:tmpl w:val="F5A6A2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79"/>
    <w:rsid w:val="002B6D6E"/>
    <w:rsid w:val="006549ED"/>
    <w:rsid w:val="00A44D47"/>
    <w:rsid w:val="00D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351"/>
  <w15:docId w15:val="{779176A1-55CC-4CD5-8AC0-8A69525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4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70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12842</Words>
  <Characters>73204</Characters>
  <Application>Microsoft Office Word</Application>
  <DocSecurity>0</DocSecurity>
  <Lines>610</Lines>
  <Paragraphs>171</Paragraphs>
  <ScaleCrop>false</ScaleCrop>
  <Company>SPecialiST RePack</Company>
  <LinksUpToDate>false</LinksUpToDate>
  <CharactersWithSpaces>85875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Набатов</dc:creator>
  <cp:keywords/>
  <cp:lastModifiedBy>Начальник отдела</cp:lastModifiedBy>
  <cp:revision>4</cp:revision>
  <dcterms:created xsi:type="dcterms:W3CDTF">2022-08-18T03:46:00Z</dcterms:created>
  <dcterms:modified xsi:type="dcterms:W3CDTF">2022-08-18T04:03:00Z</dcterms:modified>
</cp:coreProperties>
</file>