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CA09E4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E84D53" w:rsidRDefault="00E84D53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D53" w:rsidRPr="00CA09E4" w:rsidRDefault="00E84D53" w:rsidP="00E84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16.08.2021</w:t>
      </w:r>
    </w:p>
    <w:p w:rsidR="000B2C46" w:rsidRPr="00CA09E4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CA09E4" w:rsidRDefault="00C80360" w:rsidP="004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CA09E4">
        <w:rPr>
          <w:rFonts w:ascii="Times New Roman" w:hAnsi="Times New Roman" w:cs="Times New Roman"/>
          <w:sz w:val="28"/>
          <w:szCs w:val="28"/>
        </w:rPr>
        <w:t>С</w:t>
      </w:r>
      <w:r w:rsidRPr="00CA09E4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CA09E4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6F7337" w:rsidRPr="00CA09E4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документации по планировке территории </w:t>
      </w:r>
      <w:r w:rsidR="006F7337" w:rsidRPr="00CA09E4">
        <w:rPr>
          <w:rFonts w:ascii="Times New Roman" w:hAnsi="Times New Roman" w:cs="Times New Roman"/>
          <w:sz w:val="28"/>
          <w:szCs w:val="28"/>
        </w:rPr>
        <w:t xml:space="preserve">в составе проекта планировки и проекта межевания территории для размещения линейного объекта – кабельно-воздушная линия электроснабжения 35 </w:t>
      </w:r>
      <w:proofErr w:type="spellStart"/>
      <w:r w:rsidR="006F7337" w:rsidRPr="00CA09E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F7337" w:rsidRPr="00CA09E4">
        <w:rPr>
          <w:rFonts w:ascii="Times New Roman" w:hAnsi="Times New Roman" w:cs="Times New Roman"/>
          <w:sz w:val="28"/>
          <w:szCs w:val="28"/>
        </w:rPr>
        <w:t xml:space="preserve"> в границах Полетаевского сельского поселения и Томинского сельского поселения Сосновского муниципального района Челябинской области</w:t>
      </w:r>
    </w:p>
    <w:p w:rsidR="00C80360" w:rsidRPr="00CA09E4" w:rsidRDefault="00C80360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CA09E4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Администрации </w:t>
      </w:r>
      <w:r w:rsidRPr="00CA09E4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CA09E4">
        <w:rPr>
          <w:sz w:val="28"/>
          <w:szCs w:val="28"/>
          <w:lang w:val="en-US" w:eastAsia="ru-RU" w:bidi="ru-RU"/>
        </w:rPr>
        <w:t>www</w:t>
      </w:r>
      <w:r w:rsidRPr="00CA09E4">
        <w:rPr>
          <w:sz w:val="28"/>
          <w:szCs w:val="28"/>
          <w:lang w:eastAsia="ru-RU" w:bidi="ru-RU"/>
        </w:rPr>
        <w:t>.</w:t>
      </w:r>
      <w:proofErr w:type="spellStart"/>
      <w:r w:rsidRPr="00CA09E4">
        <w:rPr>
          <w:sz w:val="28"/>
          <w:szCs w:val="28"/>
          <w:lang w:val="en-US" w:eastAsia="ru-RU" w:bidi="ru-RU"/>
        </w:rPr>
        <w:t>chelsos</w:t>
      </w:r>
      <w:r w:rsidRPr="00CA09E4">
        <w:rPr>
          <w:sz w:val="28"/>
          <w:szCs w:val="28"/>
          <w:lang w:eastAsia="ru-RU" w:bidi="ru-RU"/>
        </w:rPr>
        <w:t>na</w:t>
      </w:r>
      <w:proofErr w:type="spellEnd"/>
      <w:r w:rsidRPr="00CA09E4">
        <w:rPr>
          <w:sz w:val="28"/>
          <w:szCs w:val="28"/>
          <w:lang w:eastAsia="ru-RU" w:bidi="ru-RU"/>
        </w:rPr>
        <w:t>.</w:t>
      </w:r>
      <w:proofErr w:type="spellStart"/>
      <w:r w:rsidRPr="00CA09E4">
        <w:rPr>
          <w:sz w:val="28"/>
          <w:szCs w:val="28"/>
          <w:lang w:val="en-US" w:eastAsia="ru-RU" w:bidi="ru-RU"/>
        </w:rPr>
        <w:t>ru</w:t>
      </w:r>
      <w:proofErr w:type="spellEnd"/>
      <w:r w:rsidRPr="00CA09E4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CA09E4" w:rsidRPr="00CA09E4" w:rsidRDefault="00CA09E4" w:rsidP="00CA09E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09E4">
        <w:rPr>
          <w:rFonts w:ascii="Times New Roman" w:hAnsi="Times New Roman"/>
          <w:color w:val="000000"/>
          <w:sz w:val="28"/>
          <w:szCs w:val="28"/>
        </w:rPr>
        <w:t xml:space="preserve">Чертеж границ зон планируемого размещения линейных объектов. Чертеж границ зон планируемого размещения линейных объектов, подлежащих реконструкции в связи с изменением их местоположения. </w:t>
      </w:r>
    </w:p>
    <w:p w:rsidR="00CA09E4" w:rsidRPr="00CA09E4" w:rsidRDefault="00CA09E4" w:rsidP="00CA09E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09E4">
        <w:rPr>
          <w:rFonts w:ascii="Times New Roman" w:hAnsi="Times New Roman"/>
          <w:color w:val="000000"/>
          <w:sz w:val="28"/>
          <w:szCs w:val="28"/>
        </w:rPr>
        <w:t xml:space="preserve">Положение о размещении линейных объектов (основная утверждаемая часть проекта планировки территории). </w:t>
      </w:r>
    </w:p>
    <w:p w:rsidR="00CA09E4" w:rsidRPr="00CA09E4" w:rsidRDefault="00CA09E4" w:rsidP="00CA09E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09E4">
        <w:rPr>
          <w:rFonts w:ascii="Times New Roman" w:hAnsi="Times New Roman"/>
          <w:color w:val="000000"/>
          <w:sz w:val="28"/>
          <w:szCs w:val="28"/>
        </w:rPr>
        <w:t xml:space="preserve">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объектов). </w:t>
      </w:r>
    </w:p>
    <w:p w:rsidR="00CA09E4" w:rsidRPr="00CA09E4" w:rsidRDefault="00CA09E4" w:rsidP="00CA09E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09E4">
        <w:rPr>
          <w:rFonts w:ascii="Times New Roman" w:hAnsi="Times New Roman"/>
          <w:color w:val="000000"/>
          <w:sz w:val="28"/>
          <w:szCs w:val="28"/>
        </w:rPr>
        <w:t xml:space="preserve">Схема использования территории в период подготовки проекта планировки территории (опорный план) </w:t>
      </w:r>
    </w:p>
    <w:p w:rsidR="00CA09E4" w:rsidRPr="00CA09E4" w:rsidRDefault="00CA09E4" w:rsidP="00CA09E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09E4">
        <w:rPr>
          <w:rFonts w:ascii="Times New Roman" w:hAnsi="Times New Roman"/>
          <w:color w:val="000000"/>
          <w:sz w:val="28"/>
          <w:szCs w:val="28"/>
        </w:rPr>
        <w:t xml:space="preserve">Схема организации улично-дорожной сети и движения транспорта. </w:t>
      </w:r>
    </w:p>
    <w:p w:rsidR="00CA09E4" w:rsidRPr="00CA09E4" w:rsidRDefault="00CA09E4" w:rsidP="00CA09E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09E4">
        <w:rPr>
          <w:rFonts w:ascii="Times New Roman" w:hAnsi="Times New Roman"/>
          <w:color w:val="000000"/>
          <w:sz w:val="28"/>
          <w:szCs w:val="28"/>
        </w:rPr>
        <w:t xml:space="preserve">Схема границ территорий объектов культурного наследия. Схема границ зон с особыми условиями использования территории, особо охраняемых природных территорий, лесничеств. Схема границ территорий, подверженных риску возникновения чрезвычайных ситуаций природного и техногенного характера. </w:t>
      </w:r>
    </w:p>
    <w:p w:rsidR="00CA09E4" w:rsidRPr="00CA09E4" w:rsidRDefault="00CA09E4" w:rsidP="00CA09E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09E4">
        <w:rPr>
          <w:rFonts w:ascii="Times New Roman" w:hAnsi="Times New Roman"/>
          <w:color w:val="000000"/>
          <w:sz w:val="28"/>
          <w:szCs w:val="28"/>
        </w:rPr>
        <w:t xml:space="preserve">Схема конструктивных и планировочных решений. </w:t>
      </w:r>
    </w:p>
    <w:p w:rsidR="00CA09E4" w:rsidRPr="00CA09E4" w:rsidRDefault="00CA09E4" w:rsidP="00CA09E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09E4">
        <w:rPr>
          <w:rFonts w:ascii="Times New Roman" w:hAnsi="Times New Roman"/>
          <w:color w:val="000000"/>
          <w:sz w:val="28"/>
          <w:szCs w:val="28"/>
        </w:rPr>
        <w:t xml:space="preserve">Материалы по обоснованию проекта планировки территории. </w:t>
      </w:r>
    </w:p>
    <w:p w:rsidR="00CA09E4" w:rsidRPr="00CA09E4" w:rsidRDefault="00CA09E4" w:rsidP="00CA09E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09E4">
        <w:rPr>
          <w:rFonts w:ascii="Times New Roman" w:hAnsi="Times New Roman"/>
          <w:color w:val="000000"/>
          <w:sz w:val="28"/>
          <w:szCs w:val="28"/>
        </w:rPr>
        <w:t xml:space="preserve">Чертеж межевания территории. </w:t>
      </w:r>
    </w:p>
    <w:p w:rsidR="00CA09E4" w:rsidRPr="00CA09E4" w:rsidRDefault="00CA09E4" w:rsidP="00CA09E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09E4">
        <w:rPr>
          <w:rFonts w:ascii="Times New Roman" w:hAnsi="Times New Roman"/>
          <w:color w:val="000000"/>
          <w:sz w:val="28"/>
          <w:szCs w:val="28"/>
        </w:rPr>
        <w:t xml:space="preserve">Проект межевания территории. Основная утверждаемая часть </w:t>
      </w:r>
    </w:p>
    <w:p w:rsidR="00CA09E4" w:rsidRPr="00CA09E4" w:rsidRDefault="00CA09E4" w:rsidP="00CA09E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09E4">
        <w:rPr>
          <w:rFonts w:ascii="Times New Roman" w:hAnsi="Times New Roman"/>
          <w:color w:val="000000"/>
          <w:sz w:val="28"/>
          <w:szCs w:val="28"/>
        </w:rPr>
        <w:t xml:space="preserve">Материалы по обоснованию проекта межевания территории. </w:t>
      </w:r>
    </w:p>
    <w:p w:rsidR="00C80360" w:rsidRPr="00CA09E4" w:rsidRDefault="00F23226" w:rsidP="009E2F47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>О</w:t>
      </w:r>
      <w:r w:rsidR="00C80360" w:rsidRPr="00CA09E4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CA09E4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CA09E4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6" w:history="1">
        <w:r w:rsidRPr="00CA09E4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CA09E4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A09E4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CA09E4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A09E4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63DC6" w:rsidRPr="00CA09E4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  <w:r w:rsidR="000C2C67" w:rsidRPr="00CA09E4">
        <w:rPr>
          <w:sz w:val="28"/>
          <w:szCs w:val="28"/>
          <w:lang w:eastAsia="ru-RU"/>
        </w:rPr>
        <w:t>.</w:t>
      </w:r>
    </w:p>
    <w:p w:rsidR="00C80360" w:rsidRPr="00CA09E4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>С</w:t>
      </w:r>
      <w:r w:rsidR="00C80360" w:rsidRPr="00CA09E4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852239" w:rsidRPr="00CA09E4">
        <w:rPr>
          <w:rStyle w:val="22"/>
          <w:b w:val="0"/>
          <w:color w:val="auto"/>
          <w:sz w:val="28"/>
          <w:szCs w:val="28"/>
        </w:rPr>
        <w:t>25</w:t>
      </w:r>
      <w:r w:rsidR="00045019" w:rsidRPr="00CA09E4">
        <w:rPr>
          <w:rStyle w:val="22"/>
          <w:b w:val="0"/>
          <w:color w:val="auto"/>
          <w:sz w:val="28"/>
          <w:szCs w:val="28"/>
        </w:rPr>
        <w:t xml:space="preserve">.08.2021 по </w:t>
      </w:r>
      <w:r w:rsidR="00852239" w:rsidRPr="00CA09E4">
        <w:rPr>
          <w:rStyle w:val="22"/>
          <w:b w:val="0"/>
          <w:color w:val="auto"/>
          <w:sz w:val="28"/>
          <w:szCs w:val="28"/>
        </w:rPr>
        <w:t>29</w:t>
      </w:r>
      <w:r w:rsidR="00045019" w:rsidRPr="00CA09E4">
        <w:rPr>
          <w:rStyle w:val="22"/>
          <w:b w:val="0"/>
          <w:color w:val="auto"/>
          <w:sz w:val="28"/>
          <w:szCs w:val="28"/>
        </w:rPr>
        <w:t>.09.2021</w:t>
      </w:r>
      <w:r w:rsidR="00C80360" w:rsidRPr="00CA09E4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CA09E4">
        <w:rPr>
          <w:sz w:val="28"/>
          <w:szCs w:val="28"/>
          <w:lang w:eastAsia="ru-RU" w:bidi="ru-RU"/>
        </w:rPr>
        <w:t>.</w:t>
      </w:r>
    </w:p>
    <w:p w:rsidR="00C80360" w:rsidRPr="00CA09E4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>Э</w:t>
      </w:r>
      <w:r w:rsidR="00C80360" w:rsidRPr="00CA09E4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CA09E4">
        <w:rPr>
          <w:sz w:val="28"/>
          <w:szCs w:val="28"/>
          <w:lang w:eastAsia="ru-RU" w:bidi="ru-RU"/>
        </w:rPr>
        <w:t xml:space="preserve">по адресу: Челябинская область, Сосновский район, </w:t>
      </w:r>
      <w:r w:rsidR="006F7337" w:rsidRPr="00CA09E4">
        <w:rPr>
          <w:sz w:val="28"/>
          <w:szCs w:val="28"/>
          <w:lang w:eastAsia="ru-RU" w:bidi="ru-RU"/>
        </w:rPr>
        <w:t xml:space="preserve">пос. Полетаево, ул. Лесная, д. 2а (администрация Полетаевского </w:t>
      </w:r>
      <w:r w:rsidR="006F7337" w:rsidRPr="00CA09E4">
        <w:rPr>
          <w:sz w:val="28"/>
          <w:szCs w:val="28"/>
          <w:lang w:eastAsia="ru-RU" w:bidi="ru-RU"/>
        </w:rPr>
        <w:lastRenderedPageBreak/>
        <w:t>сельского поселения)</w:t>
      </w:r>
      <w:r w:rsidR="00C80360" w:rsidRPr="00CA09E4">
        <w:rPr>
          <w:sz w:val="28"/>
          <w:szCs w:val="28"/>
          <w:lang w:eastAsia="ru-RU" w:bidi="ru-RU"/>
        </w:rPr>
        <w:t xml:space="preserve">, в сроки со дня опубликования настоящего Оповещения по </w:t>
      </w:r>
      <w:r w:rsidR="006E0BF1" w:rsidRPr="00CA09E4">
        <w:rPr>
          <w:sz w:val="28"/>
          <w:szCs w:val="28"/>
          <w:lang w:eastAsia="ru-RU" w:bidi="ru-RU"/>
        </w:rPr>
        <w:t>15.09.2021</w:t>
      </w:r>
      <w:r w:rsidR="008B5504" w:rsidRPr="00CA09E4">
        <w:rPr>
          <w:sz w:val="28"/>
          <w:szCs w:val="28"/>
          <w:lang w:eastAsia="ru-RU" w:bidi="ru-RU"/>
        </w:rPr>
        <w:t xml:space="preserve"> года</w:t>
      </w:r>
      <w:r w:rsidR="00C80360" w:rsidRPr="00CA09E4">
        <w:rPr>
          <w:sz w:val="28"/>
          <w:szCs w:val="28"/>
          <w:lang w:eastAsia="ru-RU" w:bidi="ru-RU"/>
        </w:rPr>
        <w:t>.</w:t>
      </w:r>
    </w:p>
    <w:p w:rsidR="006F7337" w:rsidRPr="00CA09E4" w:rsidRDefault="006F7337" w:rsidP="006F7337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>Экспозиция проводится по адресу: Челябинская область, Сосновский район, пос. Томинский, ул. Школьная, д. 3 (администрация Томинского сельского поселения), в сроки со дня опубликования настоящего Оповещения по 15.09.2021 года.</w:t>
      </w:r>
    </w:p>
    <w:p w:rsidR="00AC70DD" w:rsidRPr="00CA09E4" w:rsidRDefault="00AC70DD" w:rsidP="000C2C67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/>
        </w:rPr>
        <w:t xml:space="preserve">Посещение экспозиции проекта возможно по понедельникам и средам с 14 ч. до 16 ч. до </w:t>
      </w:r>
      <w:r w:rsidR="00852239" w:rsidRPr="00CA09E4">
        <w:rPr>
          <w:sz w:val="28"/>
          <w:szCs w:val="28"/>
          <w:lang w:eastAsia="ru-RU"/>
        </w:rPr>
        <w:t>15.09</w:t>
      </w:r>
      <w:r w:rsidR="00557FF8" w:rsidRPr="00CA09E4">
        <w:rPr>
          <w:sz w:val="28"/>
          <w:szCs w:val="28"/>
          <w:lang w:eastAsia="ru-RU"/>
        </w:rPr>
        <w:t>.2021</w:t>
      </w:r>
    </w:p>
    <w:p w:rsidR="000C2C67" w:rsidRPr="006802BC" w:rsidRDefault="00F23226" w:rsidP="00AC70DD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>П</w:t>
      </w:r>
      <w:r w:rsidR="00C80360" w:rsidRPr="00CA09E4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CA09E4">
        <w:rPr>
          <w:sz w:val="28"/>
          <w:szCs w:val="28"/>
          <w:lang w:eastAsia="ru-RU" w:bidi="ru-RU"/>
        </w:rPr>
        <w:t>ст. 8</w:t>
      </w:r>
      <w:r w:rsidR="00C80360" w:rsidRPr="00CA09E4">
        <w:rPr>
          <w:sz w:val="28"/>
          <w:szCs w:val="28"/>
          <w:lang w:eastAsia="ru-RU" w:bidi="ru-RU"/>
        </w:rPr>
        <w:t xml:space="preserve"> Положения.</w:t>
      </w:r>
      <w:r w:rsidR="002828CE" w:rsidRPr="00CA09E4">
        <w:rPr>
          <w:sz w:val="28"/>
          <w:szCs w:val="28"/>
          <w:lang w:eastAsia="ru-RU" w:bidi="ru-RU"/>
        </w:rPr>
        <w:t xml:space="preserve"> </w:t>
      </w:r>
      <w:r w:rsidR="00C80360" w:rsidRPr="00CA09E4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CA09E4">
        <w:rPr>
          <w:sz w:val="28"/>
          <w:szCs w:val="28"/>
          <w:lang w:eastAsia="ru-RU" w:bidi="ru-RU"/>
        </w:rPr>
        <w:t xml:space="preserve">разработчика проекта </w:t>
      </w:r>
      <w:r w:rsidR="00500077" w:rsidRPr="006802BC">
        <w:rPr>
          <w:sz w:val="28"/>
          <w:szCs w:val="28"/>
          <w:shd w:val="clear" w:color="auto" w:fill="FFFFFF"/>
        </w:rPr>
        <w:t>Головина Лидия Леонидовна</w:t>
      </w:r>
      <w:r w:rsidR="00A26A63" w:rsidRPr="006802BC">
        <w:rPr>
          <w:sz w:val="28"/>
          <w:szCs w:val="28"/>
          <w:shd w:val="clear" w:color="auto" w:fill="FFFFFF"/>
        </w:rPr>
        <w:t>, тел. </w:t>
      </w:r>
      <w:r w:rsidR="00500077" w:rsidRPr="006802BC">
        <w:rPr>
          <w:sz w:val="28"/>
          <w:szCs w:val="28"/>
          <w:shd w:val="clear" w:color="auto" w:fill="FFFFFF"/>
        </w:rPr>
        <w:t>734-94-04</w:t>
      </w:r>
      <w:r w:rsidR="00EF3328" w:rsidRPr="006802BC">
        <w:rPr>
          <w:sz w:val="28"/>
          <w:szCs w:val="28"/>
          <w:lang w:eastAsia="ru-RU" w:bidi="ru-RU"/>
        </w:rPr>
        <w:t>.</w:t>
      </w:r>
      <w:r w:rsidR="002828CE" w:rsidRPr="006802BC">
        <w:rPr>
          <w:sz w:val="28"/>
          <w:szCs w:val="28"/>
          <w:lang w:eastAsia="ru-RU" w:bidi="ru-RU"/>
        </w:rPr>
        <w:t xml:space="preserve"> </w:t>
      </w:r>
    </w:p>
    <w:p w:rsidR="001F6D5A" w:rsidRPr="00CA09E4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>П</w:t>
      </w:r>
      <w:r w:rsidR="00C80360" w:rsidRPr="00CA09E4">
        <w:rPr>
          <w:sz w:val="28"/>
          <w:szCs w:val="28"/>
          <w:lang w:eastAsia="ru-RU" w:bidi="ru-RU"/>
        </w:rPr>
        <w:t>орядок внесения</w:t>
      </w:r>
      <w:r w:rsidR="00C80360" w:rsidRPr="00CA09E4">
        <w:rPr>
          <w:sz w:val="28"/>
          <w:szCs w:val="28"/>
        </w:rPr>
        <w:t xml:space="preserve"> </w:t>
      </w:r>
      <w:r w:rsidR="00C80360" w:rsidRPr="00CA09E4">
        <w:rPr>
          <w:sz w:val="28"/>
          <w:szCs w:val="28"/>
          <w:lang w:eastAsia="ru-RU" w:bidi="ru-RU"/>
        </w:rPr>
        <w:t>предложений и замечаний</w:t>
      </w:r>
      <w:r w:rsidR="001F6D5A" w:rsidRPr="00CA09E4">
        <w:rPr>
          <w:sz w:val="28"/>
          <w:szCs w:val="28"/>
          <w:lang w:eastAsia="ru-RU" w:bidi="ru-RU"/>
        </w:rPr>
        <w:t>:</w:t>
      </w:r>
    </w:p>
    <w:p w:rsidR="00D85BDB" w:rsidRPr="00CA09E4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CA09E4">
        <w:rPr>
          <w:sz w:val="28"/>
          <w:szCs w:val="28"/>
          <w:lang w:eastAsia="ru-RU"/>
        </w:rPr>
        <w:t>по рассмотрению</w:t>
      </w:r>
      <w:r w:rsidRPr="00CA09E4">
        <w:rPr>
          <w:sz w:val="28"/>
          <w:szCs w:val="28"/>
        </w:rPr>
        <w:t xml:space="preserve"> </w:t>
      </w:r>
      <w:r w:rsidR="00C47BAB" w:rsidRPr="00CA09E4">
        <w:rPr>
          <w:sz w:val="28"/>
          <w:szCs w:val="28"/>
          <w:lang w:eastAsia="ru-RU"/>
        </w:rPr>
        <w:t xml:space="preserve">документации по планировке территории </w:t>
      </w:r>
      <w:r w:rsidR="00C47BAB" w:rsidRPr="00CA09E4">
        <w:rPr>
          <w:sz w:val="28"/>
          <w:szCs w:val="28"/>
        </w:rPr>
        <w:t xml:space="preserve">в составе проекта планировки и проекта межевания территории для размещения линейного объекта – кабельно-воздушная линия электроснабжения 35 </w:t>
      </w:r>
      <w:proofErr w:type="spellStart"/>
      <w:r w:rsidR="00C47BAB" w:rsidRPr="00CA09E4">
        <w:rPr>
          <w:sz w:val="28"/>
          <w:szCs w:val="28"/>
        </w:rPr>
        <w:t>кВ</w:t>
      </w:r>
      <w:proofErr w:type="spellEnd"/>
      <w:r w:rsidR="00C47BAB" w:rsidRPr="00CA09E4">
        <w:rPr>
          <w:sz w:val="28"/>
          <w:szCs w:val="28"/>
        </w:rPr>
        <w:t xml:space="preserve"> в границах Полетаевского сельского поселения и Томинского сельского поселения Сосновского муниципального района Челябинской области </w:t>
      </w:r>
      <w:r w:rsidRPr="00CA09E4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CA09E4">
        <w:rPr>
          <w:sz w:val="28"/>
          <w:szCs w:val="28"/>
        </w:rPr>
        <w:t xml:space="preserve">Челябинская область, Сосновский район, </w:t>
      </w:r>
      <w:r w:rsidR="00CD39C3" w:rsidRPr="00CA09E4">
        <w:rPr>
          <w:sz w:val="28"/>
          <w:szCs w:val="28"/>
        </w:rPr>
        <w:t>с. Долгодеревенское</w:t>
      </w:r>
      <w:r w:rsidRPr="00CA09E4">
        <w:rPr>
          <w:sz w:val="28"/>
          <w:szCs w:val="28"/>
        </w:rPr>
        <w:t>, ул. 50 лет ВЛКСМ, 21</w:t>
      </w:r>
      <w:r w:rsidRPr="00CA09E4">
        <w:rPr>
          <w:sz w:val="28"/>
          <w:szCs w:val="28"/>
          <w:lang w:eastAsia="ru-RU" w:bidi="ru-RU"/>
        </w:rPr>
        <w:t>;</w:t>
      </w:r>
    </w:p>
    <w:p w:rsidR="00D85BDB" w:rsidRPr="00CA09E4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CA09E4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CA09E4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A09E4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CA09E4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A09E4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CA09E4">
        <w:rPr>
          <w:sz w:val="28"/>
          <w:szCs w:val="28"/>
          <w:lang w:bidi="en-US"/>
        </w:rPr>
        <w:t>;</w:t>
      </w:r>
    </w:p>
    <w:p w:rsidR="0033764E" w:rsidRPr="00CA09E4" w:rsidRDefault="001F6D5A" w:rsidP="0033764E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8" w:history="1">
        <w:r w:rsidRPr="00CA09E4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CA09E4">
          <w:rPr>
            <w:rStyle w:val="a3"/>
            <w:color w:val="auto"/>
            <w:sz w:val="28"/>
            <w:szCs w:val="28"/>
          </w:rPr>
          <w:t>kom_pziz@chelsosna.ru</w:t>
        </w:r>
        <w:r w:rsidRPr="00CA09E4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CA09E4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A09E4">
        <w:rPr>
          <w:sz w:val="28"/>
          <w:szCs w:val="28"/>
          <w:lang w:eastAsia="ru-RU"/>
        </w:rPr>
        <w:t>по рассмотрению</w:t>
      </w:r>
      <w:r w:rsidRPr="00CA09E4">
        <w:rPr>
          <w:sz w:val="28"/>
          <w:szCs w:val="28"/>
        </w:rPr>
        <w:t xml:space="preserve"> </w:t>
      </w:r>
      <w:r w:rsidR="00C47BAB" w:rsidRPr="00CA09E4">
        <w:rPr>
          <w:sz w:val="28"/>
          <w:szCs w:val="28"/>
          <w:lang w:eastAsia="ru-RU"/>
        </w:rPr>
        <w:t xml:space="preserve">документации по планировке территории </w:t>
      </w:r>
      <w:r w:rsidR="00C47BAB" w:rsidRPr="00CA09E4">
        <w:rPr>
          <w:sz w:val="28"/>
          <w:szCs w:val="28"/>
        </w:rPr>
        <w:t xml:space="preserve">в составе проекта планировки и проекта межевания территории для размещения линейного объекта – кабельно-воздушная линия электроснабжения 35 </w:t>
      </w:r>
      <w:proofErr w:type="spellStart"/>
      <w:r w:rsidR="00C47BAB" w:rsidRPr="00CA09E4">
        <w:rPr>
          <w:sz w:val="28"/>
          <w:szCs w:val="28"/>
        </w:rPr>
        <w:t>кВ</w:t>
      </w:r>
      <w:proofErr w:type="spellEnd"/>
      <w:r w:rsidR="00C47BAB" w:rsidRPr="00CA09E4">
        <w:rPr>
          <w:sz w:val="28"/>
          <w:szCs w:val="28"/>
        </w:rPr>
        <w:t xml:space="preserve"> в границах Полетаевского сельского поселения и Томинского сельского поселения Сосновского муниципального района Челябинской области</w:t>
      </w:r>
      <w:r w:rsidRPr="00CA09E4">
        <w:rPr>
          <w:sz w:val="28"/>
          <w:szCs w:val="28"/>
          <w:lang w:eastAsia="ru-RU" w:bidi="ru-RU"/>
        </w:rPr>
        <w:t xml:space="preserve">. </w:t>
      </w:r>
    </w:p>
    <w:p w:rsidR="00C80360" w:rsidRPr="00CA09E4" w:rsidRDefault="00C80360" w:rsidP="0033764E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6E0BF1" w:rsidRPr="00CA09E4">
        <w:rPr>
          <w:sz w:val="28"/>
          <w:szCs w:val="28"/>
          <w:lang w:eastAsia="ru-RU" w:bidi="ru-RU"/>
        </w:rPr>
        <w:t>15.09.2021</w:t>
      </w:r>
      <w:r w:rsidR="008B5504" w:rsidRPr="00CA09E4">
        <w:rPr>
          <w:sz w:val="28"/>
          <w:szCs w:val="28"/>
          <w:lang w:eastAsia="ru-RU" w:bidi="ru-RU"/>
        </w:rPr>
        <w:t xml:space="preserve"> года</w:t>
      </w:r>
      <w:r w:rsidRPr="00CA09E4">
        <w:rPr>
          <w:sz w:val="28"/>
          <w:szCs w:val="28"/>
          <w:lang w:eastAsia="ru-RU" w:bidi="ru-RU"/>
        </w:rPr>
        <w:t xml:space="preserve">. </w:t>
      </w:r>
    </w:p>
    <w:p w:rsidR="0007147F" w:rsidRPr="00CA09E4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CA09E4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2278C1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2278C1" w:rsidRDefault="000C6AC3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8C1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  <w:t xml:space="preserve">         И.А. Новикова </w:t>
      </w:r>
    </w:p>
    <w:p w:rsidR="00D056ED" w:rsidRPr="002278C1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2278C1" w:rsidSect="00135764">
      <w:pgSz w:w="11905" w:h="16838"/>
      <w:pgMar w:top="851" w:right="706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8BB2785"/>
    <w:multiLevelType w:val="hybridMultilevel"/>
    <w:tmpl w:val="A7A4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4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5" w15:restartNumberingAfterBreak="0">
    <w:nsid w:val="1CE10B1E"/>
    <w:multiLevelType w:val="hybridMultilevel"/>
    <w:tmpl w:val="3E7EC1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214F"/>
    <w:multiLevelType w:val="hybridMultilevel"/>
    <w:tmpl w:val="98EE5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5D09A0"/>
    <w:multiLevelType w:val="hybridMultilevel"/>
    <w:tmpl w:val="E2AE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6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C6674"/>
    <w:multiLevelType w:val="hybridMultilevel"/>
    <w:tmpl w:val="5DF27688"/>
    <w:lvl w:ilvl="0" w:tplc="99DE57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15"/>
  </w:num>
  <w:num w:numId="5">
    <w:abstractNumId w:val="3"/>
  </w:num>
  <w:num w:numId="6">
    <w:abstractNumId w:val="11"/>
  </w:num>
  <w:num w:numId="7">
    <w:abstractNumId w:val="19"/>
  </w:num>
  <w:num w:numId="8">
    <w:abstractNumId w:val="9"/>
  </w:num>
  <w:num w:numId="9">
    <w:abstractNumId w:val="18"/>
  </w:num>
  <w:num w:numId="10">
    <w:abstractNumId w:val="16"/>
  </w:num>
  <w:num w:numId="11">
    <w:abstractNumId w:val="14"/>
  </w:num>
  <w:num w:numId="12">
    <w:abstractNumId w:val="20"/>
  </w:num>
  <w:num w:numId="13">
    <w:abstractNumId w:val="8"/>
  </w:num>
  <w:num w:numId="14">
    <w:abstractNumId w:val="12"/>
  </w:num>
  <w:num w:numId="15">
    <w:abstractNumId w:val="0"/>
  </w:num>
  <w:num w:numId="16">
    <w:abstractNumId w:val="1"/>
  </w:num>
  <w:num w:numId="17">
    <w:abstractNumId w:val="6"/>
  </w:num>
  <w:num w:numId="18">
    <w:abstractNumId w:val="10"/>
  </w:num>
  <w:num w:numId="19">
    <w:abstractNumId w:val="2"/>
  </w:num>
  <w:num w:numId="20">
    <w:abstractNumId w:val="7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15FE8"/>
    <w:rsid w:val="00022743"/>
    <w:rsid w:val="0004006A"/>
    <w:rsid w:val="00045019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2C67"/>
    <w:rsid w:val="000C521F"/>
    <w:rsid w:val="000C6AC3"/>
    <w:rsid w:val="000C6CA4"/>
    <w:rsid w:val="000D567E"/>
    <w:rsid w:val="000F4DF3"/>
    <w:rsid w:val="000F7EAC"/>
    <w:rsid w:val="00110E66"/>
    <w:rsid w:val="001113B6"/>
    <w:rsid w:val="00135764"/>
    <w:rsid w:val="00137F8D"/>
    <w:rsid w:val="0017046A"/>
    <w:rsid w:val="001767D3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278C1"/>
    <w:rsid w:val="00233E02"/>
    <w:rsid w:val="002355FB"/>
    <w:rsid w:val="002828CE"/>
    <w:rsid w:val="00292D91"/>
    <w:rsid w:val="002A58A9"/>
    <w:rsid w:val="002B40DD"/>
    <w:rsid w:val="002C4F58"/>
    <w:rsid w:val="002C751D"/>
    <w:rsid w:val="0030510D"/>
    <w:rsid w:val="00314945"/>
    <w:rsid w:val="00315255"/>
    <w:rsid w:val="0033764E"/>
    <w:rsid w:val="0037612D"/>
    <w:rsid w:val="0038135B"/>
    <w:rsid w:val="00381731"/>
    <w:rsid w:val="00387B03"/>
    <w:rsid w:val="003A468A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E3D3B"/>
    <w:rsid w:val="004F1D3D"/>
    <w:rsid w:val="004F6C6F"/>
    <w:rsid w:val="00500077"/>
    <w:rsid w:val="00513B21"/>
    <w:rsid w:val="00516887"/>
    <w:rsid w:val="00527553"/>
    <w:rsid w:val="0053224F"/>
    <w:rsid w:val="00551CA2"/>
    <w:rsid w:val="00557FF8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53F4B"/>
    <w:rsid w:val="00655846"/>
    <w:rsid w:val="006802BC"/>
    <w:rsid w:val="006B1E0D"/>
    <w:rsid w:val="006C1DAC"/>
    <w:rsid w:val="006D1293"/>
    <w:rsid w:val="006D74E5"/>
    <w:rsid w:val="006E0BF1"/>
    <w:rsid w:val="006F65E4"/>
    <w:rsid w:val="006F7337"/>
    <w:rsid w:val="00734606"/>
    <w:rsid w:val="007362B1"/>
    <w:rsid w:val="007375FC"/>
    <w:rsid w:val="00751A92"/>
    <w:rsid w:val="00764AB5"/>
    <w:rsid w:val="00767992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2239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1D0"/>
    <w:rsid w:val="00934CC5"/>
    <w:rsid w:val="00937B84"/>
    <w:rsid w:val="009403C0"/>
    <w:rsid w:val="00942B55"/>
    <w:rsid w:val="0095207D"/>
    <w:rsid w:val="00952B61"/>
    <w:rsid w:val="009B3D9F"/>
    <w:rsid w:val="009B5C80"/>
    <w:rsid w:val="009C5B97"/>
    <w:rsid w:val="009E2F47"/>
    <w:rsid w:val="009F6C19"/>
    <w:rsid w:val="00A070F3"/>
    <w:rsid w:val="00A14EC0"/>
    <w:rsid w:val="00A26A63"/>
    <w:rsid w:val="00A27330"/>
    <w:rsid w:val="00A34687"/>
    <w:rsid w:val="00A45647"/>
    <w:rsid w:val="00A561AE"/>
    <w:rsid w:val="00A6388A"/>
    <w:rsid w:val="00A63A1D"/>
    <w:rsid w:val="00A72A15"/>
    <w:rsid w:val="00A7714F"/>
    <w:rsid w:val="00A81FE2"/>
    <w:rsid w:val="00A83E3D"/>
    <w:rsid w:val="00A96F3B"/>
    <w:rsid w:val="00AB46B1"/>
    <w:rsid w:val="00AB5E0F"/>
    <w:rsid w:val="00AB5E29"/>
    <w:rsid w:val="00AC3E0C"/>
    <w:rsid w:val="00AC52E7"/>
    <w:rsid w:val="00AC70DD"/>
    <w:rsid w:val="00AD00F7"/>
    <w:rsid w:val="00AD7858"/>
    <w:rsid w:val="00AD7F49"/>
    <w:rsid w:val="00B04F79"/>
    <w:rsid w:val="00B368A7"/>
    <w:rsid w:val="00B472C5"/>
    <w:rsid w:val="00B50137"/>
    <w:rsid w:val="00B5271B"/>
    <w:rsid w:val="00B76D06"/>
    <w:rsid w:val="00B76DF0"/>
    <w:rsid w:val="00B836DC"/>
    <w:rsid w:val="00B839F1"/>
    <w:rsid w:val="00BB3F77"/>
    <w:rsid w:val="00BB7239"/>
    <w:rsid w:val="00C005B6"/>
    <w:rsid w:val="00C455F8"/>
    <w:rsid w:val="00C47BAB"/>
    <w:rsid w:val="00C80360"/>
    <w:rsid w:val="00CA09E4"/>
    <w:rsid w:val="00CA330E"/>
    <w:rsid w:val="00CA339A"/>
    <w:rsid w:val="00CB7E7A"/>
    <w:rsid w:val="00CC799C"/>
    <w:rsid w:val="00CD39C3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D53"/>
    <w:rsid w:val="00E84E82"/>
    <w:rsid w:val="00EA41E7"/>
    <w:rsid w:val="00EB33B2"/>
    <w:rsid w:val="00EC35B7"/>
    <w:rsid w:val="00EF3328"/>
    <w:rsid w:val="00F028C0"/>
    <w:rsid w:val="00F06DCD"/>
    <w:rsid w:val="00F10D27"/>
    <w:rsid w:val="00F22907"/>
    <w:rsid w:val="00F23226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228B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3A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3@feo.r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C8F18-AB32-40AE-ACE7-C09AEE17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Антель</cp:lastModifiedBy>
  <cp:revision>79</cp:revision>
  <cp:lastPrinted>2021-08-16T10:06:00Z</cp:lastPrinted>
  <dcterms:created xsi:type="dcterms:W3CDTF">2020-06-03T06:36:00Z</dcterms:created>
  <dcterms:modified xsi:type="dcterms:W3CDTF">2023-11-14T06:56:00Z</dcterms:modified>
</cp:coreProperties>
</file>