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EC" w:rsidRDefault="006E36EC" w:rsidP="006E36EC">
      <w:pPr>
        <w:spacing w:after="0" w:line="240" w:lineRule="auto"/>
        <w:ind w:left="9912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Распоряжению администрации Алишевского сельского поселения</w:t>
      </w:r>
    </w:p>
    <w:p w:rsidR="006E36EC" w:rsidRDefault="000D6BCA" w:rsidP="006E36EC">
      <w:pPr>
        <w:spacing w:after="0" w:line="240" w:lineRule="auto"/>
        <w:ind w:left="9204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января 2023г. № 3</w:t>
      </w:r>
    </w:p>
    <w:p w:rsidR="006E36EC" w:rsidRPr="001405A4" w:rsidRDefault="006E36EC" w:rsidP="006E36EC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6E36EC" w:rsidRDefault="006E36EC" w:rsidP="006E3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6EC" w:rsidRPr="00C204FF" w:rsidRDefault="006E36EC" w:rsidP="006E3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4FF">
        <w:rPr>
          <w:rFonts w:ascii="Times New Roman" w:hAnsi="Times New Roman"/>
          <w:sz w:val="28"/>
          <w:szCs w:val="28"/>
        </w:rPr>
        <w:t>Инициативные проекты,</w:t>
      </w:r>
    </w:p>
    <w:p w:rsidR="006E36EC" w:rsidRDefault="006E36EC" w:rsidP="006E3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62D">
        <w:rPr>
          <w:rFonts w:ascii="Times New Roman" w:hAnsi="Times New Roman"/>
          <w:sz w:val="28"/>
          <w:szCs w:val="28"/>
        </w:rPr>
        <w:t xml:space="preserve">выдвинутые в Сосновском муниципальном районе Челябинской области для получения финансовой поддержки </w:t>
      </w:r>
    </w:p>
    <w:p w:rsidR="006E36EC" w:rsidRDefault="006E36EC" w:rsidP="006E3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62D">
        <w:rPr>
          <w:rFonts w:ascii="Times New Roman" w:hAnsi="Times New Roman"/>
          <w:sz w:val="28"/>
          <w:szCs w:val="28"/>
        </w:rPr>
        <w:t xml:space="preserve">за счет межбюджетных трансфертов из областного бюджета и </w:t>
      </w:r>
      <w:proofErr w:type="gramStart"/>
      <w:r w:rsidRPr="0004362D">
        <w:rPr>
          <w:rFonts w:ascii="Times New Roman" w:hAnsi="Times New Roman"/>
          <w:sz w:val="28"/>
          <w:szCs w:val="28"/>
        </w:rPr>
        <w:t>прошедшие</w:t>
      </w:r>
      <w:proofErr w:type="gramEnd"/>
      <w:r w:rsidRPr="0004362D">
        <w:rPr>
          <w:rFonts w:ascii="Times New Roman" w:hAnsi="Times New Roman"/>
          <w:sz w:val="28"/>
          <w:szCs w:val="28"/>
        </w:rPr>
        <w:t xml:space="preserve"> конкурсный отбор инициативных проектов на 2024 год</w:t>
      </w:r>
    </w:p>
    <w:p w:rsidR="006E36EC" w:rsidRPr="0004362D" w:rsidRDefault="006E36EC" w:rsidP="006E3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1985"/>
        <w:gridCol w:w="1984"/>
        <w:gridCol w:w="1843"/>
      </w:tblGrid>
      <w:tr w:rsidR="006E36EC" w:rsidRPr="00361879" w:rsidTr="00E04468">
        <w:trPr>
          <w:trHeight w:val="393"/>
        </w:trPr>
        <w:tc>
          <w:tcPr>
            <w:tcW w:w="426" w:type="dxa"/>
            <w:vMerge w:val="restart"/>
          </w:tcPr>
          <w:p w:rsidR="006E36EC" w:rsidRPr="00361879" w:rsidRDefault="006E36EC" w:rsidP="00E04468">
            <w:pPr>
              <w:pStyle w:val="timesnewroman"/>
              <w:jc w:val="center"/>
            </w:pPr>
            <w:r w:rsidRPr="00361879">
              <w:t xml:space="preserve">№ </w:t>
            </w:r>
            <w:proofErr w:type="gramStart"/>
            <w:r w:rsidRPr="00361879">
              <w:t>п</w:t>
            </w:r>
            <w:proofErr w:type="gramEnd"/>
            <w:r w:rsidRPr="00361879">
              <w:t>/п</w:t>
            </w:r>
          </w:p>
        </w:tc>
        <w:tc>
          <w:tcPr>
            <w:tcW w:w="8646" w:type="dxa"/>
            <w:vMerge w:val="restart"/>
            <w:shd w:val="clear" w:color="auto" w:fill="auto"/>
          </w:tcPr>
          <w:p w:rsidR="006E36EC" w:rsidRPr="00361879" w:rsidRDefault="006E36EC" w:rsidP="00E04468">
            <w:pPr>
              <w:pStyle w:val="timesnewroman"/>
              <w:jc w:val="center"/>
            </w:pPr>
            <w:r w:rsidRPr="00361879">
              <w:t xml:space="preserve">Наименование </w:t>
            </w:r>
            <w:proofErr w:type="gramStart"/>
            <w:r w:rsidRPr="00361879">
              <w:t>инициативного</w:t>
            </w:r>
            <w:proofErr w:type="gramEnd"/>
          </w:p>
          <w:p w:rsidR="006E36EC" w:rsidRPr="00361879" w:rsidRDefault="006E36EC" w:rsidP="00E04468">
            <w:pPr>
              <w:pStyle w:val="timesnewroman"/>
              <w:jc w:val="center"/>
            </w:pPr>
            <w:r w:rsidRPr="00361879">
              <w:t>проекта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E36EC" w:rsidRPr="00361879" w:rsidRDefault="006E36EC" w:rsidP="00E04468">
            <w:pPr>
              <w:pStyle w:val="timesnewroman"/>
              <w:jc w:val="center"/>
            </w:pPr>
            <w:r w:rsidRPr="00361879">
              <w:t>Заявленная стоимость проекта, руб.</w:t>
            </w:r>
          </w:p>
        </w:tc>
        <w:tc>
          <w:tcPr>
            <w:tcW w:w="3827" w:type="dxa"/>
            <w:gridSpan w:val="2"/>
          </w:tcPr>
          <w:p w:rsidR="006E36EC" w:rsidRPr="00361879" w:rsidRDefault="006E36EC" w:rsidP="00E04468">
            <w:pPr>
              <w:pStyle w:val="timesnewroman"/>
              <w:jc w:val="center"/>
            </w:pPr>
            <w:r w:rsidRPr="00361879">
              <w:t xml:space="preserve">В том числе </w:t>
            </w:r>
          </w:p>
        </w:tc>
      </w:tr>
      <w:tr w:rsidR="006E36EC" w:rsidRPr="00361879" w:rsidTr="00E04468">
        <w:trPr>
          <w:trHeight w:val="869"/>
        </w:trPr>
        <w:tc>
          <w:tcPr>
            <w:tcW w:w="426" w:type="dxa"/>
            <w:vMerge/>
          </w:tcPr>
          <w:p w:rsidR="006E36EC" w:rsidRPr="00361879" w:rsidRDefault="006E36EC" w:rsidP="00E04468">
            <w:pPr>
              <w:pStyle w:val="timesnewroman"/>
              <w:jc w:val="center"/>
            </w:pPr>
          </w:p>
        </w:tc>
        <w:tc>
          <w:tcPr>
            <w:tcW w:w="8646" w:type="dxa"/>
            <w:vMerge/>
            <w:shd w:val="clear" w:color="auto" w:fill="auto"/>
          </w:tcPr>
          <w:p w:rsidR="006E36EC" w:rsidRPr="00361879" w:rsidRDefault="006E36EC" w:rsidP="00E04468">
            <w:pPr>
              <w:pStyle w:val="timesnewroman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6E36EC" w:rsidRPr="00361879" w:rsidRDefault="006E36EC" w:rsidP="00E04468">
            <w:pPr>
              <w:pStyle w:val="timesnewroman"/>
              <w:jc w:val="center"/>
            </w:pPr>
          </w:p>
        </w:tc>
        <w:tc>
          <w:tcPr>
            <w:tcW w:w="1984" w:type="dxa"/>
          </w:tcPr>
          <w:p w:rsidR="006E36EC" w:rsidRPr="00361879" w:rsidRDefault="006E36EC" w:rsidP="00E04468">
            <w:pPr>
              <w:pStyle w:val="timesnewroman"/>
              <w:jc w:val="center"/>
            </w:pPr>
            <w:r w:rsidRPr="00361879">
              <w:t>Инициативные платежи, руб.</w:t>
            </w:r>
          </w:p>
        </w:tc>
        <w:tc>
          <w:tcPr>
            <w:tcW w:w="1843" w:type="dxa"/>
          </w:tcPr>
          <w:p w:rsidR="006E36EC" w:rsidRPr="00361879" w:rsidRDefault="006E36EC" w:rsidP="00E04468">
            <w:pPr>
              <w:pStyle w:val="timesnewroman"/>
              <w:jc w:val="center"/>
            </w:pPr>
            <w:r w:rsidRPr="00361879">
              <w:t>Трудовое участие, руб.</w:t>
            </w:r>
          </w:p>
        </w:tc>
      </w:tr>
      <w:tr w:rsidR="006309CB" w:rsidRPr="00361879" w:rsidTr="00E04468">
        <w:trPr>
          <w:trHeight w:val="549"/>
        </w:trPr>
        <w:tc>
          <w:tcPr>
            <w:tcW w:w="426" w:type="dxa"/>
          </w:tcPr>
          <w:p w:rsidR="006309CB" w:rsidRPr="00A466BC" w:rsidRDefault="000D6BCA" w:rsidP="00E04468">
            <w:pPr>
              <w:pStyle w:val="timesnewroman"/>
            </w:pPr>
            <w:r>
              <w:t>1</w:t>
            </w:r>
          </w:p>
        </w:tc>
        <w:tc>
          <w:tcPr>
            <w:tcW w:w="8646" w:type="dxa"/>
            <w:shd w:val="clear" w:color="auto" w:fill="auto"/>
          </w:tcPr>
          <w:p w:rsidR="006309CB" w:rsidRPr="006309CB" w:rsidRDefault="006309CB" w:rsidP="0063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9CB">
              <w:rPr>
                <w:rFonts w:ascii="Times New Roman" w:hAnsi="Times New Roman"/>
                <w:sz w:val="28"/>
                <w:szCs w:val="28"/>
              </w:rPr>
              <w:t>Создание историко-культурного музея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09CB">
              <w:rPr>
                <w:rFonts w:ascii="Times New Roman" w:hAnsi="Times New Roman"/>
                <w:sz w:val="28"/>
                <w:szCs w:val="28"/>
              </w:rPr>
              <w:t>Кайгородово</w:t>
            </w:r>
            <w:proofErr w:type="spellEnd"/>
            <w:r w:rsidRPr="006309CB">
              <w:rPr>
                <w:rFonts w:ascii="Times New Roman" w:hAnsi="Times New Roman"/>
                <w:sz w:val="28"/>
                <w:szCs w:val="28"/>
              </w:rPr>
              <w:t xml:space="preserve"> (приспособление помещения в здании сельского клуба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09CB">
              <w:rPr>
                <w:rFonts w:ascii="Times New Roman" w:hAnsi="Times New Roman"/>
                <w:sz w:val="28"/>
                <w:szCs w:val="28"/>
              </w:rPr>
              <w:t>Кайгородово</w:t>
            </w:r>
            <w:proofErr w:type="spellEnd"/>
            <w:r w:rsidRPr="006309CB">
              <w:rPr>
                <w:rFonts w:ascii="Times New Roman" w:hAnsi="Times New Roman"/>
                <w:sz w:val="28"/>
                <w:szCs w:val="28"/>
              </w:rPr>
              <w:t xml:space="preserve"> по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309CB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6309CB">
              <w:rPr>
                <w:rFonts w:ascii="Times New Roman" w:hAnsi="Times New Roman"/>
                <w:sz w:val="28"/>
                <w:szCs w:val="28"/>
              </w:rPr>
              <w:t>, 47, приобретение и монтаж оборудования)</w:t>
            </w:r>
          </w:p>
        </w:tc>
        <w:tc>
          <w:tcPr>
            <w:tcW w:w="1985" w:type="dxa"/>
            <w:shd w:val="clear" w:color="auto" w:fill="auto"/>
          </w:tcPr>
          <w:p w:rsidR="006309CB" w:rsidRDefault="006309CB" w:rsidP="00E04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9CB" w:rsidRPr="00EE31E8" w:rsidRDefault="006309CB" w:rsidP="00E04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9CB">
              <w:rPr>
                <w:rFonts w:ascii="Times New Roman" w:hAnsi="Times New Roman"/>
                <w:sz w:val="28"/>
                <w:szCs w:val="28"/>
              </w:rPr>
              <w:t>472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9CB">
              <w:rPr>
                <w:rFonts w:ascii="Times New Roman" w:hAnsi="Times New Roman"/>
                <w:sz w:val="28"/>
                <w:szCs w:val="28"/>
              </w:rPr>
              <w:t>046,4</w:t>
            </w:r>
            <w:r w:rsidR="00845B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309CB" w:rsidRDefault="006309CB" w:rsidP="00E04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9CB" w:rsidRPr="00EE31E8" w:rsidRDefault="006309CB" w:rsidP="00E04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  <w:tc>
          <w:tcPr>
            <w:tcW w:w="1843" w:type="dxa"/>
          </w:tcPr>
          <w:p w:rsidR="006309CB" w:rsidRDefault="006309CB" w:rsidP="00E04468">
            <w:pPr>
              <w:pStyle w:val="timesnewroman"/>
              <w:jc w:val="center"/>
            </w:pPr>
          </w:p>
          <w:p w:rsidR="000D6BCA" w:rsidRPr="00C96A20" w:rsidRDefault="000D6BCA" w:rsidP="00E04468">
            <w:pPr>
              <w:pStyle w:val="timesnewroman"/>
              <w:jc w:val="center"/>
            </w:pPr>
            <w:r>
              <w:t>-</w:t>
            </w:r>
          </w:p>
        </w:tc>
      </w:tr>
      <w:tr w:rsidR="006E36EC" w:rsidRPr="00361879" w:rsidTr="00E04468">
        <w:trPr>
          <w:trHeight w:val="791"/>
        </w:trPr>
        <w:tc>
          <w:tcPr>
            <w:tcW w:w="426" w:type="dxa"/>
          </w:tcPr>
          <w:p w:rsidR="006E36EC" w:rsidRPr="00A466BC" w:rsidRDefault="006E36EC" w:rsidP="00E04468">
            <w:pPr>
              <w:pStyle w:val="timesnewroman"/>
              <w:jc w:val="center"/>
            </w:pPr>
          </w:p>
        </w:tc>
        <w:tc>
          <w:tcPr>
            <w:tcW w:w="8646" w:type="dxa"/>
            <w:shd w:val="clear" w:color="auto" w:fill="auto"/>
          </w:tcPr>
          <w:p w:rsidR="006E36EC" w:rsidRPr="00EE31E8" w:rsidRDefault="006E36EC" w:rsidP="00E04468">
            <w:pPr>
              <w:pStyle w:val="timesnewroman"/>
            </w:pPr>
            <w:r w:rsidRPr="00EE31E8">
              <w:t>Итого</w:t>
            </w:r>
          </w:p>
        </w:tc>
        <w:tc>
          <w:tcPr>
            <w:tcW w:w="1985" w:type="dxa"/>
            <w:shd w:val="clear" w:color="auto" w:fill="auto"/>
          </w:tcPr>
          <w:p w:rsidR="006E36EC" w:rsidRPr="00EE31E8" w:rsidRDefault="000D6BCA" w:rsidP="00E04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472 046</w:t>
            </w:r>
            <w:r w:rsidR="00845B09">
              <w:rPr>
                <w:rFonts w:ascii="Times New Roman" w:hAnsi="Times New Roman"/>
                <w:sz w:val="28"/>
                <w:szCs w:val="28"/>
              </w:rPr>
              <w:t>,40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E36EC" w:rsidRPr="00EE31E8" w:rsidRDefault="000D6BCA" w:rsidP="00E04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36EC" w:rsidRPr="00EE31E8">
              <w:rPr>
                <w:rFonts w:ascii="Times New Roman" w:hAnsi="Times New Roman"/>
                <w:sz w:val="28"/>
                <w:szCs w:val="28"/>
              </w:rPr>
              <w:t> 000,0</w:t>
            </w:r>
            <w:r w:rsidR="00845B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36EC" w:rsidRPr="00EE31E8" w:rsidRDefault="006E36EC" w:rsidP="00E04468">
            <w:pPr>
              <w:pStyle w:val="timesnewroman"/>
              <w:jc w:val="center"/>
            </w:pPr>
          </w:p>
        </w:tc>
      </w:tr>
    </w:tbl>
    <w:p w:rsidR="006E36EC" w:rsidRPr="00361879" w:rsidRDefault="006E36EC" w:rsidP="006E3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01F" w:rsidRDefault="00C3701F"/>
    <w:sectPr w:rsidR="00C3701F" w:rsidSect="00A32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EC"/>
    <w:rsid w:val="000D6BCA"/>
    <w:rsid w:val="005B26CB"/>
    <w:rsid w:val="006309CB"/>
    <w:rsid w:val="006E36EC"/>
    <w:rsid w:val="00845B09"/>
    <w:rsid w:val="00A27512"/>
    <w:rsid w:val="00B14787"/>
    <w:rsid w:val="00C3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"/>
    <w:rsid w:val="006E36E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"/>
    <w:rsid w:val="006E36E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5</cp:revision>
  <cp:lastPrinted>2023-12-13T03:52:00Z</cp:lastPrinted>
  <dcterms:created xsi:type="dcterms:W3CDTF">2024-01-19T03:41:00Z</dcterms:created>
  <dcterms:modified xsi:type="dcterms:W3CDTF">2024-01-23T04:20:00Z</dcterms:modified>
</cp:coreProperties>
</file>