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8939" w14:textId="53274CF7" w:rsidR="00CD3824" w:rsidRPr="006202F0" w:rsidRDefault="00F330B8">
      <w:pPr>
        <w:pStyle w:val="Standard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Распоряжение администрации Сосновского муниципального района № 1121 от 30.11.2023</w:t>
      </w:r>
    </w:p>
    <w:p w14:paraId="2BDB21F5" w14:textId="10B28B4C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C96AD8A" w14:textId="2B8C5330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16019ED" w14:textId="1ECF6980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60F0328" w14:textId="58F8DD16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5E4680BD" w14:textId="51C5B424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89CAEFB" w14:textId="1DF1AE39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5BB58EC8" w14:textId="5F3372D5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37A1BA10" w14:textId="526BD074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D28C76A" w14:textId="7076D5BE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9F2C89F" w14:textId="12073323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3941821C" w14:textId="21292F16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4001A56" w14:textId="52FF29AF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1EF139D" w14:textId="6BD03D3B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2B1262F" w14:textId="77777777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759D630A" w14:textId="727872C4" w:rsidR="00CD3824" w:rsidRPr="006202F0" w:rsidRDefault="006202F0" w:rsidP="006202F0">
      <w:pPr>
        <w:pStyle w:val="Standard"/>
        <w:ind w:right="3968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szCs w:val="28"/>
        </w:rPr>
        <w:t>Об изменении существенных условий</w:t>
      </w:r>
      <w:r>
        <w:rPr>
          <w:rFonts w:ascii="Times New Roman" w:hAnsi="Times New Roman" w:cs="Times New Roman"/>
          <w:szCs w:val="28"/>
        </w:rPr>
        <w:t xml:space="preserve"> </w:t>
      </w:r>
      <w:r w:rsidRPr="006202F0">
        <w:rPr>
          <w:rFonts w:ascii="Times New Roman" w:hAnsi="Times New Roman" w:cs="Times New Roman"/>
          <w:szCs w:val="28"/>
        </w:rPr>
        <w:t>муниципального контракта от 05.06.2023 г.</w:t>
      </w:r>
      <w:r>
        <w:rPr>
          <w:rFonts w:ascii="Times New Roman" w:hAnsi="Times New Roman" w:cs="Times New Roman"/>
          <w:szCs w:val="28"/>
        </w:rPr>
        <w:t xml:space="preserve"> </w:t>
      </w:r>
      <w:r w:rsidRPr="006202F0">
        <w:rPr>
          <w:rFonts w:ascii="Times New Roman" w:hAnsi="Times New Roman" w:cs="Times New Roman"/>
          <w:szCs w:val="28"/>
        </w:rPr>
        <w:t xml:space="preserve">№ 0169300005023000104_63485 на </w:t>
      </w:r>
      <w:r w:rsidRPr="006202F0">
        <w:rPr>
          <w:rFonts w:ascii="Times New Roman" w:hAnsi="Times New Roman" w:cs="Times New Roman"/>
          <w:color w:val="000000"/>
          <w:szCs w:val="28"/>
        </w:rPr>
        <w:t xml:space="preserve">выполнение комплекса работ </w:t>
      </w:r>
      <w:r w:rsidRPr="006202F0">
        <w:rPr>
          <w:rFonts w:ascii="Times New Roman" w:hAnsi="Times New Roman" w:cs="Times New Roman"/>
          <w:szCs w:val="28"/>
        </w:rPr>
        <w:t xml:space="preserve">по </w:t>
      </w:r>
      <w:r w:rsidRPr="006202F0">
        <w:rPr>
          <w:rFonts w:ascii="Times New Roman" w:hAnsi="Times New Roman" w:cs="Times New Roman"/>
          <w:color w:val="000000"/>
          <w:szCs w:val="28"/>
        </w:rPr>
        <w:t>капитальному строительству объекта</w:t>
      </w:r>
      <w:r w:rsidRPr="006202F0">
        <w:rPr>
          <w:rFonts w:ascii="Times New Roman" w:hAnsi="Times New Roman" w:cs="Times New Roman"/>
          <w:szCs w:val="28"/>
        </w:rPr>
        <w:t xml:space="preserve">: «Строительство автомобильной дороги от автодороги М-5 до пос. </w:t>
      </w:r>
      <w:proofErr w:type="spellStart"/>
      <w:r w:rsidRPr="006202F0">
        <w:rPr>
          <w:rFonts w:ascii="Times New Roman" w:hAnsi="Times New Roman" w:cs="Times New Roman"/>
          <w:szCs w:val="28"/>
        </w:rPr>
        <w:t>Биргильда</w:t>
      </w:r>
      <w:proofErr w:type="spellEnd"/>
      <w:r w:rsidRPr="006202F0">
        <w:rPr>
          <w:rFonts w:ascii="Times New Roman" w:hAnsi="Times New Roman" w:cs="Times New Roman"/>
          <w:szCs w:val="28"/>
        </w:rPr>
        <w:t xml:space="preserve"> в Сосновском районе Челябинской области»</w:t>
      </w:r>
    </w:p>
    <w:p w14:paraId="31ED721E" w14:textId="7E60C232" w:rsidR="00CD3824" w:rsidRDefault="00CD3824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106F07F" w14:textId="62452D8C" w:rsid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2F145E7" w14:textId="77777777" w:rsidR="006202F0" w:rsidRPr="006202F0" w:rsidRDefault="006202F0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7D3FA98F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ab/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Федерации, Уставом Сосновского муниципального района, частью 65.1.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 г.» от 14.09.2022г. № 1792, обращением ООО «Арт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6202F0">
        <w:rPr>
          <w:rFonts w:ascii="Times New Roman" w:hAnsi="Times New Roman" w:cs="Times New Roman"/>
          <w:color w:val="000000"/>
          <w:szCs w:val="28"/>
        </w:rPr>
        <w:t>» от 28.11.2023 года № 50:</w:t>
      </w:r>
    </w:p>
    <w:p w14:paraId="7F420127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 xml:space="preserve">1. Внести в муниципальный контракт от </w:t>
      </w:r>
      <w:r w:rsidRPr="006202F0">
        <w:rPr>
          <w:rFonts w:ascii="Times New Roman" w:hAnsi="Times New Roman" w:cs="Times New Roman"/>
          <w:szCs w:val="28"/>
        </w:rPr>
        <w:t xml:space="preserve">05.06.2023 г. № 0169300005023000104_63485  на </w:t>
      </w:r>
      <w:r w:rsidRPr="006202F0">
        <w:rPr>
          <w:rFonts w:ascii="Times New Roman" w:hAnsi="Times New Roman" w:cs="Times New Roman"/>
          <w:color w:val="000000"/>
          <w:szCs w:val="28"/>
        </w:rPr>
        <w:t xml:space="preserve">выполнение комплекса работ </w:t>
      </w:r>
      <w:r w:rsidRPr="006202F0">
        <w:rPr>
          <w:rFonts w:ascii="Times New Roman" w:hAnsi="Times New Roman" w:cs="Times New Roman"/>
          <w:szCs w:val="28"/>
        </w:rPr>
        <w:t xml:space="preserve">по </w:t>
      </w:r>
      <w:r w:rsidRPr="006202F0">
        <w:rPr>
          <w:rFonts w:ascii="Times New Roman" w:hAnsi="Times New Roman" w:cs="Times New Roman"/>
          <w:color w:val="000000"/>
          <w:szCs w:val="28"/>
        </w:rPr>
        <w:t>капитальному строительству объекта</w:t>
      </w:r>
      <w:r w:rsidRPr="006202F0">
        <w:rPr>
          <w:rFonts w:ascii="Times New Roman" w:hAnsi="Times New Roman" w:cs="Times New Roman"/>
          <w:szCs w:val="28"/>
        </w:rPr>
        <w:t xml:space="preserve">: «Строительство автомобильной дороги от автодороги М-5 до </w:t>
      </w:r>
      <w:proofErr w:type="spellStart"/>
      <w:r w:rsidRPr="006202F0">
        <w:rPr>
          <w:rFonts w:ascii="Times New Roman" w:hAnsi="Times New Roman" w:cs="Times New Roman"/>
          <w:szCs w:val="28"/>
        </w:rPr>
        <w:t>пос.Биргильда</w:t>
      </w:r>
      <w:proofErr w:type="spellEnd"/>
      <w:r w:rsidRPr="006202F0">
        <w:rPr>
          <w:rFonts w:ascii="Times New Roman" w:hAnsi="Times New Roman" w:cs="Times New Roman"/>
          <w:szCs w:val="28"/>
        </w:rPr>
        <w:t xml:space="preserve"> в Сосновском районе Челябинской области»</w:t>
      </w:r>
      <w:r w:rsidRPr="006202F0">
        <w:rPr>
          <w:rFonts w:ascii="Times New Roman" w:hAnsi="Times New Roman" w:cs="Times New Roman"/>
          <w:color w:val="000000"/>
          <w:szCs w:val="28"/>
        </w:rPr>
        <w:t xml:space="preserve"> (далее — Контракт) заключенным между администрацией Сосновского муниципального района и ООО "Арт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6202F0">
        <w:rPr>
          <w:rFonts w:ascii="Times New Roman" w:hAnsi="Times New Roman" w:cs="Times New Roman"/>
          <w:color w:val="000000"/>
          <w:szCs w:val="28"/>
        </w:rPr>
        <w:t xml:space="preserve">» (ИНН </w:t>
      </w:r>
      <w:r w:rsidRPr="006202F0">
        <w:rPr>
          <w:rFonts w:ascii="Times New Roman" w:hAnsi="Times New Roman" w:cs="Times New Roman"/>
          <w:color w:val="111111"/>
          <w:szCs w:val="28"/>
          <w:shd w:val="clear" w:color="auto" w:fill="FFFFFF"/>
        </w:rPr>
        <w:t> </w:t>
      </w:r>
      <w:r w:rsidRPr="006202F0">
        <w:rPr>
          <w:rStyle w:val="a3"/>
          <w:rFonts w:ascii="Times New Roman" w:hAnsi="Times New Roman" w:cs="Times New Roman"/>
          <w:color w:val="111111"/>
          <w:szCs w:val="28"/>
          <w:shd w:val="clear" w:color="auto" w:fill="FFFFFF"/>
        </w:rPr>
        <w:t>5520007509</w:t>
      </w:r>
      <w:r w:rsidRPr="006202F0">
        <w:rPr>
          <w:rFonts w:ascii="Times New Roman" w:hAnsi="Times New Roman" w:cs="Times New Roman"/>
          <w:color w:val="000000"/>
          <w:szCs w:val="28"/>
        </w:rPr>
        <w:t>), следующие изменения:</w:t>
      </w:r>
    </w:p>
    <w:p w14:paraId="22332CE8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>- установить срок выполнения работ по Контракту до 30.06.2024 года;</w:t>
      </w:r>
    </w:p>
    <w:p w14:paraId="204E7DF3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lastRenderedPageBreak/>
        <w:t>- установить новый календарный график производства и финансирования работ по Контракту.</w:t>
      </w:r>
    </w:p>
    <w:p w14:paraId="7E42998E" w14:textId="60A96E02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>2. Управлению муниципальной службы администрации (Шахова Т.Е.)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</w:t>
      </w:r>
    </w:p>
    <w:p w14:paraId="5C09EB53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>3. Настоящее распоряжение вступает в силу со дня его подписания.</w:t>
      </w:r>
    </w:p>
    <w:p w14:paraId="0395AA0B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 xml:space="preserve">4. Контроль за исполнением настоящего распоряжения возложить на Первого заместителя Главы района С.А.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</w:rPr>
        <w:t>Чигинцева</w:t>
      </w:r>
      <w:proofErr w:type="spellEnd"/>
      <w:r w:rsidRPr="006202F0">
        <w:rPr>
          <w:rFonts w:ascii="Times New Roman" w:hAnsi="Times New Roman" w:cs="Times New Roman"/>
          <w:color w:val="000000"/>
          <w:szCs w:val="28"/>
        </w:rPr>
        <w:t>.</w:t>
      </w:r>
    </w:p>
    <w:p w14:paraId="1FA92823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33A65B67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100D3F3C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673F98D7" w14:textId="77777777" w:rsidR="00CD3824" w:rsidRPr="006202F0" w:rsidRDefault="006202F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 xml:space="preserve">Глава Сосновского </w:t>
      </w:r>
    </w:p>
    <w:p w14:paraId="0DD76B37" w14:textId="0E6AB8CD" w:rsidR="00CD3824" w:rsidRPr="006202F0" w:rsidRDefault="006202F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>муниципального района                                                                               Е.Г. Ваганов</w:t>
      </w:r>
    </w:p>
    <w:p w14:paraId="1C38E12B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4D22ED56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4FF7D75B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20D9319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0DD12C82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2CA5259C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56A095DB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69A1D7A2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00DA6355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5521628F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7CCEE801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28A774C9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3B3817C4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71F47E63" w14:textId="77777777" w:rsidR="00CD3824" w:rsidRPr="006202F0" w:rsidRDefault="00CD3824">
      <w:pPr>
        <w:pStyle w:val="Standard"/>
        <w:rPr>
          <w:rFonts w:ascii="Times New Roman" w:hAnsi="Times New Roman" w:cs="Times New Roman"/>
          <w:szCs w:val="28"/>
        </w:rPr>
      </w:pPr>
    </w:p>
    <w:p w14:paraId="4EBDDB7C" w14:textId="77777777" w:rsidR="006202F0" w:rsidRDefault="006202F0">
      <w:pPr>
        <w:widowControl/>
        <w:textAlignment w:val="auto"/>
        <w:rPr>
          <w:rFonts w:ascii="Times New Roman" w:eastAsia="PT Astra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br w:type="page"/>
      </w:r>
    </w:p>
    <w:p w14:paraId="4BA1810B" w14:textId="2F403F01" w:rsidR="00CD3824" w:rsidRPr="006202F0" w:rsidRDefault="006202F0">
      <w:pPr>
        <w:pStyle w:val="Standard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lastRenderedPageBreak/>
        <w:t>Пояснительная записка</w:t>
      </w:r>
    </w:p>
    <w:p w14:paraId="0DE05E30" w14:textId="77777777" w:rsidR="00CD3824" w:rsidRPr="006202F0" w:rsidRDefault="00CD3824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38A0D15" w14:textId="77777777" w:rsidR="00CD3824" w:rsidRPr="006202F0" w:rsidRDefault="006202F0">
      <w:pPr>
        <w:pStyle w:val="Standard"/>
        <w:ind w:firstLine="567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ab/>
        <w:t xml:space="preserve">В связи с обращением подрядной организации </w:t>
      </w:r>
      <w:r w:rsidRPr="006202F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ООО «Арт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РемСтрой</w:t>
      </w:r>
      <w:proofErr w:type="spellEnd"/>
      <w:r w:rsidRPr="006202F0">
        <w:rPr>
          <w:rFonts w:ascii="Times New Roman" w:hAnsi="Times New Roman" w:cs="Times New Roman"/>
          <w:color w:val="000000"/>
          <w:szCs w:val="28"/>
        </w:rPr>
        <w:t>» от 28.11.2023г. № 50</w:t>
      </w:r>
      <w:r w:rsidRPr="006202F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 невозможности выполнения в установленный срок работ по строительству автомобильной дороги от автодороги М-5 до пос.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  <w:shd w:val="clear" w:color="auto" w:fill="FFFFFF"/>
        </w:rPr>
        <w:t>Биргильда</w:t>
      </w:r>
      <w:proofErr w:type="spellEnd"/>
      <w:r w:rsidRPr="006202F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Сосновском районе Челябинской области, по обстоятельствам не зависящим от сторон, а именно: корректировка проектно-сметной и рабочей документации,  не получения технических условий от АО «Транснефть-Урал» на выполнение работ в зоне пролегания трубопроводов, не получения технических условий от ПАО «Ростелеком» в месте пересечения кабелей с дорогой, что привело </w:t>
      </w:r>
      <w:r w:rsidRPr="006202F0">
        <w:rPr>
          <w:rFonts w:ascii="Times New Roman" w:hAnsi="Times New Roman" w:cs="Times New Roman"/>
          <w:color w:val="000000"/>
          <w:kern w:val="0"/>
          <w:szCs w:val="28"/>
        </w:rPr>
        <w:t>к значительному увеличению сроков выполнения работ по Объекту.</w:t>
      </w:r>
    </w:p>
    <w:p w14:paraId="1224E0EF" w14:textId="77777777" w:rsidR="00CD3824" w:rsidRPr="006202F0" w:rsidRDefault="006202F0">
      <w:pPr>
        <w:pStyle w:val="ConsPlusNonformat"/>
        <w:ind w:firstLine="567"/>
        <w:jc w:val="both"/>
        <w:rPr>
          <w:rFonts w:ascii="Times New Roman" w:eastAsia="PT Astra Serif" w:hAnsi="Times New Roman" w:cs="Times New Roman"/>
          <w:color w:val="000000"/>
          <w:kern w:val="0"/>
          <w:sz w:val="28"/>
          <w:szCs w:val="28"/>
          <w:lang w:eastAsia="ru-RU"/>
        </w:rPr>
      </w:pPr>
      <w:r w:rsidRPr="006202F0">
        <w:rPr>
          <w:rFonts w:ascii="Times New Roman" w:eastAsia="PT Astra Serif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требованиями СП 78.13330.2012 выполнения работ в целях обеспечения достижения надлежащего качества работ допускается с учетом наличия благоприятных погодных условий:</w:t>
      </w:r>
    </w:p>
    <w:p w14:paraId="2BD5DF82" w14:textId="77777777" w:rsidR="00CD3824" w:rsidRPr="006202F0" w:rsidRDefault="006202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02F0">
        <w:rPr>
          <w:rFonts w:ascii="Times New Roman" w:hAnsi="Times New Roman" w:cs="Times New Roman"/>
          <w:b w:val="0"/>
          <w:sz w:val="28"/>
          <w:szCs w:val="28"/>
        </w:rPr>
        <w:t>12.3 Укладка асфальтобетонных смесей</w:t>
      </w:r>
    </w:p>
    <w:p w14:paraId="46EC37EC" w14:textId="77777777" w:rsidR="00CD3824" w:rsidRPr="006202F0" w:rsidRDefault="006202F0">
      <w:pPr>
        <w:pStyle w:val="ConsPlusNormal"/>
        <w:ind w:firstLine="567"/>
        <w:jc w:val="both"/>
        <w:rPr>
          <w:rFonts w:ascii="Times New Roman" w:eastAsia="PT Astra Serif" w:hAnsi="Times New Roman" w:cs="Times New Roman"/>
          <w:color w:val="000000"/>
          <w:sz w:val="28"/>
          <w:szCs w:val="28"/>
          <w:lang w:eastAsia="ru-RU" w:bidi="ar-SA"/>
        </w:rPr>
      </w:pPr>
      <w:bookmarkStart w:id="1" w:name="Par1074"/>
      <w:bookmarkEnd w:id="1"/>
      <w:r w:rsidRPr="006202F0">
        <w:rPr>
          <w:rFonts w:ascii="Times New Roman" w:eastAsia="PT Astra Serif" w:hAnsi="Times New Roman" w:cs="Times New Roman"/>
          <w:color w:val="000000"/>
          <w:sz w:val="28"/>
          <w:szCs w:val="28"/>
          <w:lang w:eastAsia="ru-RU" w:bidi="ar-SA"/>
        </w:rPr>
        <w:t>12.3.1 Асфальтобетонные смеси следует укладывать в сухую погоду весной и летом при температуре окружающего воздуха не ниже 5 °C, осенью - не ниже 10 °C.</w:t>
      </w:r>
    </w:p>
    <w:p w14:paraId="6F2A2D53" w14:textId="77777777" w:rsidR="00CD3824" w:rsidRPr="006202F0" w:rsidRDefault="006202F0">
      <w:pPr>
        <w:pStyle w:val="ConsPlusNonformat"/>
        <w:ind w:firstLine="567"/>
        <w:jc w:val="both"/>
        <w:rPr>
          <w:rFonts w:ascii="Times New Roman" w:eastAsia="PT Astra Serif" w:hAnsi="Times New Roman" w:cs="Times New Roman"/>
          <w:color w:val="000000"/>
          <w:kern w:val="0"/>
          <w:sz w:val="28"/>
          <w:szCs w:val="28"/>
          <w:lang w:eastAsia="ru-RU"/>
        </w:rPr>
      </w:pPr>
      <w:r w:rsidRPr="006202F0">
        <w:rPr>
          <w:rFonts w:ascii="Times New Roman" w:eastAsia="PT Astra Serif" w:hAnsi="Times New Roman" w:cs="Times New Roman"/>
          <w:color w:val="000000"/>
          <w:kern w:val="0"/>
          <w:sz w:val="28"/>
          <w:szCs w:val="28"/>
          <w:lang w:eastAsia="ru-RU"/>
        </w:rPr>
        <w:t>Действующие погодные условия исключают возможность выполнения работ по Объекту.</w:t>
      </w:r>
    </w:p>
    <w:p w14:paraId="4019CC21" w14:textId="77777777" w:rsidR="00CD3824" w:rsidRPr="006202F0" w:rsidRDefault="006202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F0">
        <w:rPr>
          <w:rFonts w:ascii="Times New Roman" w:eastAsia="PT Astra Serif" w:hAnsi="Times New Roman" w:cs="Times New Roman"/>
          <w:color w:val="000000"/>
          <w:kern w:val="0"/>
          <w:sz w:val="28"/>
          <w:szCs w:val="28"/>
          <w:lang w:eastAsia="ru-RU"/>
        </w:rPr>
        <w:t>В связи, с чем предлагается</w:t>
      </w:r>
      <w:r w:rsidRPr="0062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решен</w:t>
      </w:r>
      <w:r w:rsidRPr="006202F0">
        <w:rPr>
          <w:rFonts w:ascii="Times New Roman" w:hAnsi="Times New Roman" w:cs="Times New Roman"/>
          <w:color w:val="000000"/>
          <w:sz w:val="28"/>
          <w:szCs w:val="28"/>
        </w:rPr>
        <w:t>ие о заключении дополнительного соглашения к Контракту, в части установления нового срока производства работ до 30.06.2024 года.</w:t>
      </w:r>
    </w:p>
    <w:p w14:paraId="38B8D4F2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25CE2248" w14:textId="77777777" w:rsidR="00CD3824" w:rsidRPr="006202F0" w:rsidRDefault="006202F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 xml:space="preserve">Приложение: </w:t>
      </w:r>
    </w:p>
    <w:p w14:paraId="7005D9E1" w14:textId="77777777" w:rsidR="00CD3824" w:rsidRPr="006202F0" w:rsidRDefault="006202F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 xml:space="preserve">- обращение ООО «Арт </w:t>
      </w:r>
      <w:proofErr w:type="spellStart"/>
      <w:r w:rsidRPr="006202F0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6202F0">
        <w:rPr>
          <w:rFonts w:ascii="Times New Roman" w:hAnsi="Times New Roman" w:cs="Times New Roman"/>
          <w:color w:val="000000"/>
          <w:szCs w:val="28"/>
        </w:rPr>
        <w:t>» от 28.11.2023 г. № 50.</w:t>
      </w:r>
    </w:p>
    <w:p w14:paraId="2B846FA5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12BBDDCB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2AF4C507" w14:textId="77777777" w:rsidR="00CD3824" w:rsidRPr="006202F0" w:rsidRDefault="00CD3824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0B37652E" w14:textId="77777777" w:rsidR="00CD3824" w:rsidRPr="006202F0" w:rsidRDefault="006202F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6202F0">
        <w:rPr>
          <w:rFonts w:ascii="Times New Roman" w:hAnsi="Times New Roman" w:cs="Times New Roman"/>
          <w:color w:val="000000"/>
          <w:szCs w:val="28"/>
        </w:rPr>
        <w:t>Первый заместитель</w:t>
      </w:r>
    </w:p>
    <w:p w14:paraId="67313BB3" w14:textId="7540B9CF" w:rsidR="00CD3824" w:rsidRPr="006202F0" w:rsidRDefault="006202F0">
      <w:pPr>
        <w:rPr>
          <w:rFonts w:ascii="Times New Roman" w:hAnsi="Times New Roman" w:cs="Times New Roman"/>
          <w:sz w:val="28"/>
          <w:szCs w:val="28"/>
        </w:rPr>
      </w:pPr>
      <w:r w:rsidRPr="006202F0">
        <w:rPr>
          <w:rFonts w:ascii="Times New Roman" w:hAnsi="Times New Roman" w:cs="Times New Roman"/>
          <w:color w:val="000000"/>
          <w:sz w:val="28"/>
          <w:szCs w:val="28"/>
        </w:rPr>
        <w:t xml:space="preserve">Главы Сосновского района                                                                  С.А. </w:t>
      </w:r>
      <w:proofErr w:type="spellStart"/>
      <w:r w:rsidRPr="006202F0">
        <w:rPr>
          <w:rFonts w:ascii="Times New Roman" w:hAnsi="Times New Roman" w:cs="Times New Roman"/>
          <w:color w:val="000000"/>
          <w:sz w:val="28"/>
          <w:szCs w:val="28"/>
        </w:rPr>
        <w:t>Чигинцев</w:t>
      </w:r>
      <w:proofErr w:type="spellEnd"/>
    </w:p>
    <w:sectPr w:rsidR="00CD3824" w:rsidRPr="006202F0" w:rsidSect="006202F0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24"/>
    <w:rsid w:val="0045195C"/>
    <w:rsid w:val="006202F0"/>
    <w:rsid w:val="00CD3824"/>
    <w:rsid w:val="00F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FF3E"/>
  <w15:docId w15:val="{29B0B49A-A34E-4554-935E-1AA5674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0E"/>
    <w:pPr>
      <w:widowControl w:val="0"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1F0E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EA6EE9"/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A6EE9"/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961F0E"/>
    <w:pPr>
      <w:widowControl w:val="0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EA6EE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A6EE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;Times New Roma" w:hAnsi="Courier New" w:cs="Liberation Serif;Times New Roma"/>
      <w:kern w:val="2"/>
      <w:szCs w:val="24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Руслан Рахимович</dc:creator>
  <dc:description/>
  <cp:lastModifiedBy>Светлана Павловна Макаровских</cp:lastModifiedBy>
  <cp:revision>2</cp:revision>
  <cp:lastPrinted>2023-12-01T05:21:00Z</cp:lastPrinted>
  <dcterms:created xsi:type="dcterms:W3CDTF">2023-12-04T04:39:00Z</dcterms:created>
  <dcterms:modified xsi:type="dcterms:W3CDTF">2023-12-04T04:39:00Z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