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6AC3" w14:textId="10C2F2EE" w:rsidR="008902BE" w:rsidRDefault="008902BE" w:rsidP="008902BE">
      <w:pPr>
        <w:pStyle w:val="a3"/>
        <w:ind w:left="2024" w:right="125" w:firstLine="1332"/>
        <w:jc w:val="right"/>
      </w:pPr>
      <w:r>
        <w:t>Приложение 5</w:t>
      </w:r>
    </w:p>
    <w:p w14:paraId="507C8227" w14:textId="3EF48B97" w:rsidR="008902BE" w:rsidRDefault="008902BE" w:rsidP="008902BE">
      <w:pPr>
        <w:pStyle w:val="a3"/>
        <w:ind w:left="2024" w:right="125" w:firstLine="1332"/>
        <w:jc w:val="right"/>
      </w:pPr>
      <w:r>
        <w:t xml:space="preserve">к Решению Собрания депутатов </w:t>
      </w:r>
    </w:p>
    <w:p w14:paraId="21EE49E3" w14:textId="5399F393" w:rsidR="008902BE" w:rsidRDefault="008902BE" w:rsidP="008902BE">
      <w:pPr>
        <w:pStyle w:val="a3"/>
        <w:tabs>
          <w:tab w:val="left" w:pos="8080"/>
        </w:tabs>
        <w:ind w:left="2024" w:right="125" w:firstLine="1332"/>
        <w:jc w:val="right"/>
      </w:pPr>
      <w:r>
        <w:t>Сосновского муниципального района</w:t>
      </w:r>
    </w:p>
    <w:p w14:paraId="54222D56" w14:textId="60400595" w:rsidR="008902BE" w:rsidRDefault="008902BE" w:rsidP="008902BE">
      <w:pPr>
        <w:pStyle w:val="a3"/>
        <w:tabs>
          <w:tab w:val="left" w:pos="8080"/>
        </w:tabs>
        <w:ind w:left="2024" w:right="125" w:firstLine="1332"/>
        <w:jc w:val="right"/>
      </w:pPr>
      <w:r>
        <w:t>от «21» июня 2023 г. №</w:t>
      </w:r>
      <w:r w:rsidR="009A5A76">
        <w:t xml:space="preserve"> 510 </w:t>
      </w:r>
    </w:p>
    <w:p w14:paraId="6E7B2A6C" w14:textId="6F68D8E3" w:rsidR="00CB4389" w:rsidRDefault="003C14E2">
      <w:pPr>
        <w:pStyle w:val="a3"/>
        <w:spacing w:before="74"/>
        <w:ind w:left="2026" w:right="2036" w:firstLine="1332"/>
        <w:jc w:val="left"/>
      </w:pPr>
      <w:r>
        <w:t>Вознесенское</w:t>
      </w:r>
      <w:r>
        <w:rPr>
          <w:spacing w:val="11"/>
        </w:rPr>
        <w:t xml:space="preserve"> </w:t>
      </w:r>
      <w:r>
        <w:t>сельское</w:t>
      </w:r>
      <w:r>
        <w:rPr>
          <w:spacing w:val="1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Сосновского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Челябинской</w:t>
      </w:r>
      <w:r>
        <w:rPr>
          <w:spacing w:val="-5"/>
        </w:rPr>
        <w:t xml:space="preserve"> </w:t>
      </w:r>
      <w:r>
        <w:t>области</w:t>
      </w:r>
    </w:p>
    <w:p w14:paraId="06177018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4C33E9C3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7E9BBBA6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377AB908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7A1926C5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31F13C9E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0EAF465A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752AB313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0224CB94" w14:textId="77777777" w:rsidR="00CB4389" w:rsidRDefault="003C14E2">
      <w:pPr>
        <w:spacing w:before="191"/>
        <w:ind w:left="1182" w:right="1193"/>
        <w:jc w:val="center"/>
        <w:rPr>
          <w:b/>
          <w:sz w:val="32"/>
        </w:rPr>
      </w:pPr>
      <w:r>
        <w:rPr>
          <w:b/>
          <w:sz w:val="32"/>
        </w:rPr>
        <w:t>ПРАВИЛА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ЗЕМЛЕПОЛЬЗОВАНИЯ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ЗАСТРОЙКИ</w:t>
      </w:r>
    </w:p>
    <w:p w14:paraId="58A2A0FD" w14:textId="77777777" w:rsidR="00CB4389" w:rsidRDefault="00CB4389">
      <w:pPr>
        <w:pStyle w:val="a3"/>
        <w:ind w:left="0" w:firstLine="0"/>
        <w:jc w:val="left"/>
        <w:rPr>
          <w:b/>
          <w:sz w:val="32"/>
        </w:rPr>
      </w:pPr>
    </w:p>
    <w:p w14:paraId="7206FAE7" w14:textId="77777777" w:rsidR="00CB4389" w:rsidRDefault="003C14E2">
      <w:pPr>
        <w:ind w:left="1308" w:right="1321"/>
        <w:jc w:val="center"/>
        <w:rPr>
          <w:b/>
          <w:sz w:val="32"/>
        </w:rPr>
      </w:pPr>
      <w:r>
        <w:rPr>
          <w:b/>
          <w:sz w:val="32"/>
        </w:rPr>
        <w:t>ВОЗНЕСЕНСКОГО СЕЛЬСКОГО ПОСЕЛЕНИЯ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СОСНОВСКОГО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РАЙОНА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ЧЕЛЯБИНСКОЙ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ОБЛАСТИ</w:t>
      </w:r>
    </w:p>
    <w:p w14:paraId="10D45D77" w14:textId="77777777" w:rsidR="00CB4389" w:rsidRDefault="003C14E2">
      <w:pPr>
        <w:spacing w:before="1"/>
        <w:ind w:left="1182" w:right="1187"/>
        <w:jc w:val="center"/>
        <w:rPr>
          <w:b/>
          <w:sz w:val="32"/>
        </w:rPr>
      </w:pPr>
      <w:r>
        <w:rPr>
          <w:b/>
          <w:sz w:val="32"/>
        </w:rPr>
        <w:t>(внесение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изменений)</w:t>
      </w:r>
    </w:p>
    <w:p w14:paraId="6311392E" w14:textId="77777777" w:rsidR="00CB4389" w:rsidRDefault="00CB4389">
      <w:pPr>
        <w:pStyle w:val="a3"/>
        <w:ind w:left="0" w:firstLine="0"/>
        <w:jc w:val="left"/>
        <w:rPr>
          <w:b/>
          <w:sz w:val="34"/>
        </w:rPr>
      </w:pPr>
    </w:p>
    <w:p w14:paraId="26CB7580" w14:textId="77777777" w:rsidR="00CB4389" w:rsidRDefault="00CB4389">
      <w:pPr>
        <w:pStyle w:val="a3"/>
        <w:ind w:left="0" w:firstLine="0"/>
        <w:jc w:val="left"/>
        <w:rPr>
          <w:b/>
          <w:sz w:val="34"/>
        </w:rPr>
      </w:pPr>
    </w:p>
    <w:p w14:paraId="66677688" w14:textId="77777777" w:rsidR="00CB4389" w:rsidRDefault="00CB4389">
      <w:pPr>
        <w:pStyle w:val="a3"/>
        <w:ind w:left="0" w:firstLine="0"/>
        <w:jc w:val="left"/>
        <w:rPr>
          <w:b/>
          <w:sz w:val="34"/>
        </w:rPr>
      </w:pPr>
    </w:p>
    <w:p w14:paraId="2A3B20BD" w14:textId="77777777" w:rsidR="00CB4389" w:rsidRDefault="00CB4389">
      <w:pPr>
        <w:pStyle w:val="a3"/>
        <w:spacing w:before="4"/>
        <w:ind w:left="0" w:firstLine="0"/>
        <w:jc w:val="left"/>
        <w:rPr>
          <w:b/>
          <w:sz w:val="31"/>
        </w:rPr>
      </w:pPr>
    </w:p>
    <w:p w14:paraId="3963CAA0" w14:textId="77777777" w:rsidR="00CB4389" w:rsidRDefault="003C14E2">
      <w:pPr>
        <w:pStyle w:val="a3"/>
        <w:ind w:left="1308" w:right="1317" w:firstLine="0"/>
        <w:jc w:val="center"/>
      </w:pPr>
      <w:r>
        <w:t>ПОРЯДОК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ИЗМЕНЕНИЙ</w:t>
      </w:r>
    </w:p>
    <w:p w14:paraId="35F1BED8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6333CE3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46B390D4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71C7EFFA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E4E374B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39ABFA42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5AC90CB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83B74EB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3C01258D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30A6552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0DDBF20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25F9FB47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0229A5AB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2C5408E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344A3A3E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1EA91EEA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5913A7EF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621E6D1D" w14:textId="77777777" w:rsidR="00CB4389" w:rsidRDefault="00CB4389">
      <w:pPr>
        <w:pStyle w:val="a3"/>
        <w:spacing w:before="1"/>
        <w:ind w:left="0" w:firstLine="0"/>
        <w:jc w:val="left"/>
        <w:rPr>
          <w:sz w:val="30"/>
        </w:rPr>
      </w:pPr>
    </w:p>
    <w:p w14:paraId="444CE3F3" w14:textId="77777777" w:rsidR="00CB4389" w:rsidRDefault="003C14E2">
      <w:pPr>
        <w:pStyle w:val="a3"/>
        <w:spacing w:before="1"/>
        <w:ind w:left="1182" w:right="1188" w:firstLine="0"/>
        <w:jc w:val="center"/>
      </w:pPr>
      <w:r>
        <w:t>2022</w:t>
      </w:r>
      <w:r>
        <w:rPr>
          <w:spacing w:val="-1"/>
        </w:rPr>
        <w:t xml:space="preserve"> </w:t>
      </w:r>
      <w:r>
        <w:t>г.</w:t>
      </w:r>
    </w:p>
    <w:p w14:paraId="54D1C921" w14:textId="77777777" w:rsidR="00CB4389" w:rsidRDefault="00CB4389">
      <w:pPr>
        <w:jc w:val="center"/>
        <w:sectPr w:rsidR="00CB4389" w:rsidSect="008902BE">
          <w:type w:val="continuous"/>
          <w:pgSz w:w="11910" w:h="16840"/>
          <w:pgMar w:top="709" w:right="700" w:bottom="280" w:left="1020" w:header="720" w:footer="720" w:gutter="0"/>
          <w:cols w:space="720"/>
        </w:sectPr>
      </w:pPr>
    </w:p>
    <w:p w14:paraId="0F1DC764" w14:textId="77777777" w:rsidR="00CB4389" w:rsidRDefault="003C14E2">
      <w:pPr>
        <w:spacing w:before="87"/>
        <w:ind w:left="11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1361708657"/>
        <w:docPartObj>
          <w:docPartGallery w:val="Table of Contents"/>
          <w:docPartUnique/>
        </w:docPartObj>
      </w:sdtPr>
      <w:sdtEndPr/>
      <w:sdtContent>
        <w:p w14:paraId="0476F6FD" w14:textId="77777777" w:rsidR="00CB4389" w:rsidRDefault="003C14E2">
          <w:pPr>
            <w:pStyle w:val="10"/>
            <w:tabs>
              <w:tab w:val="right" w:leader="dot" w:pos="10060"/>
            </w:tabs>
            <w:spacing w:before="35"/>
            <w:rPr>
              <w:rFonts w:ascii="Arial MT" w:hAnsi="Arial MT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Глава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положения.</w:t>
            </w:r>
            <w:r>
              <w:tab/>
            </w:r>
            <w:r>
              <w:rPr>
                <w:rFonts w:ascii="Arial MT" w:hAnsi="Arial MT"/>
              </w:rPr>
              <w:t>3</w:t>
            </w:r>
          </w:hyperlink>
        </w:p>
        <w:p w14:paraId="62EDE91A" w14:textId="77777777" w:rsidR="00CB4389" w:rsidRDefault="009A5A76">
          <w:pPr>
            <w:pStyle w:val="10"/>
            <w:tabs>
              <w:tab w:val="right" w:leader="dot" w:pos="10060"/>
            </w:tabs>
            <w:rPr>
              <w:rFonts w:ascii="Arial MT" w:hAnsi="Arial MT"/>
            </w:rPr>
          </w:pPr>
          <w:hyperlink w:anchor="_bookmark1" w:history="1">
            <w:r w:rsidR="003C14E2">
              <w:t>Глава</w:t>
            </w:r>
            <w:r w:rsidR="003C14E2">
              <w:rPr>
                <w:spacing w:val="-4"/>
              </w:rPr>
              <w:t xml:space="preserve"> </w:t>
            </w:r>
            <w:r w:rsidR="003C14E2">
              <w:t>2.</w:t>
            </w:r>
            <w:r w:rsidR="003C14E2">
              <w:rPr>
                <w:spacing w:val="-4"/>
              </w:rPr>
              <w:t xml:space="preserve"> </w:t>
            </w:r>
            <w:r w:rsidR="003C14E2">
              <w:t>Регулирование</w:t>
            </w:r>
            <w:r w:rsidR="003C14E2">
              <w:rPr>
                <w:spacing w:val="-4"/>
              </w:rPr>
              <w:t xml:space="preserve"> </w:t>
            </w:r>
            <w:r w:rsidR="003C14E2">
              <w:t>землепользования</w:t>
            </w:r>
            <w:r w:rsidR="003C14E2">
              <w:rPr>
                <w:spacing w:val="-3"/>
              </w:rPr>
              <w:t xml:space="preserve"> </w:t>
            </w:r>
            <w:r w:rsidR="003C14E2">
              <w:t>и</w:t>
            </w:r>
            <w:r w:rsidR="003C14E2">
              <w:rPr>
                <w:spacing w:val="-6"/>
              </w:rPr>
              <w:t xml:space="preserve"> </w:t>
            </w:r>
            <w:r w:rsidR="003C14E2">
              <w:t>застройки</w:t>
            </w:r>
            <w:r w:rsidR="003C14E2">
              <w:rPr>
                <w:spacing w:val="-3"/>
              </w:rPr>
              <w:t xml:space="preserve"> </w:t>
            </w:r>
            <w:r w:rsidR="003C14E2">
              <w:t>органами</w:t>
            </w:r>
            <w:r w:rsidR="003C14E2">
              <w:rPr>
                <w:spacing w:val="-6"/>
              </w:rPr>
              <w:t xml:space="preserve"> </w:t>
            </w:r>
            <w:r w:rsidR="003C14E2">
              <w:t>местного</w:t>
            </w:r>
            <w:r w:rsidR="003C14E2">
              <w:rPr>
                <w:spacing w:val="-3"/>
              </w:rPr>
              <w:t xml:space="preserve"> </w:t>
            </w:r>
            <w:r w:rsidR="003C14E2">
              <w:t>самоуправления.</w:t>
            </w:r>
            <w:r w:rsidR="003C14E2">
              <w:tab/>
            </w:r>
            <w:r w:rsidR="003C14E2">
              <w:rPr>
                <w:rFonts w:ascii="Arial MT" w:hAnsi="Arial MT"/>
              </w:rPr>
              <w:t>5</w:t>
            </w:r>
          </w:hyperlink>
        </w:p>
        <w:p w14:paraId="5C147631" w14:textId="77777777" w:rsidR="00CB4389" w:rsidRDefault="009A5A76">
          <w:pPr>
            <w:pStyle w:val="10"/>
            <w:tabs>
              <w:tab w:val="right" w:leader="dot" w:pos="10060"/>
            </w:tabs>
            <w:spacing w:before="101"/>
            <w:rPr>
              <w:rFonts w:ascii="Arial MT" w:hAnsi="Arial MT"/>
            </w:rPr>
          </w:pPr>
          <w:hyperlink w:anchor="_bookmark2" w:history="1">
            <w:r w:rsidR="003C14E2">
              <w:t>Глава</w:t>
            </w:r>
            <w:r w:rsidR="003C14E2">
              <w:rPr>
                <w:spacing w:val="-3"/>
              </w:rPr>
              <w:t xml:space="preserve"> </w:t>
            </w:r>
            <w:r w:rsidR="003C14E2">
              <w:t>3.</w:t>
            </w:r>
            <w:r w:rsidR="003C14E2">
              <w:rPr>
                <w:spacing w:val="1"/>
              </w:rPr>
              <w:t xml:space="preserve"> </w:t>
            </w:r>
            <w:r w:rsidR="003C14E2">
              <w:t>Порядок</w:t>
            </w:r>
            <w:r w:rsidR="003C14E2">
              <w:rPr>
                <w:spacing w:val="-2"/>
              </w:rPr>
              <w:t xml:space="preserve"> </w:t>
            </w:r>
            <w:r w:rsidR="003C14E2">
              <w:t>подготовки</w:t>
            </w:r>
            <w:r w:rsidR="003C14E2">
              <w:rPr>
                <w:spacing w:val="-1"/>
              </w:rPr>
              <w:t xml:space="preserve"> </w:t>
            </w:r>
            <w:r w:rsidR="003C14E2">
              <w:t>проекта</w:t>
            </w:r>
            <w:r w:rsidR="003C14E2">
              <w:rPr>
                <w:spacing w:val="2"/>
              </w:rPr>
              <w:t xml:space="preserve"> </w:t>
            </w:r>
            <w:r w:rsidR="003C14E2">
              <w:t>правил</w:t>
            </w:r>
            <w:r w:rsidR="003C14E2">
              <w:rPr>
                <w:spacing w:val="-2"/>
              </w:rPr>
              <w:t xml:space="preserve"> </w:t>
            </w:r>
            <w:r w:rsidR="003C14E2">
              <w:t>землепользования</w:t>
            </w:r>
            <w:r w:rsidR="003C14E2">
              <w:rPr>
                <w:spacing w:val="2"/>
              </w:rPr>
              <w:t xml:space="preserve"> </w:t>
            </w:r>
            <w:r w:rsidR="003C14E2">
              <w:t>и</w:t>
            </w:r>
            <w:r w:rsidR="003C14E2">
              <w:rPr>
                <w:spacing w:val="-2"/>
              </w:rPr>
              <w:t xml:space="preserve"> </w:t>
            </w:r>
            <w:r w:rsidR="003C14E2">
              <w:t>застройки</w:t>
            </w:r>
            <w:r w:rsidR="003C14E2">
              <w:tab/>
            </w:r>
            <w:r w:rsidR="003C14E2">
              <w:rPr>
                <w:rFonts w:ascii="Arial MT" w:hAnsi="Arial MT"/>
              </w:rPr>
              <w:t>5</w:t>
            </w:r>
          </w:hyperlink>
        </w:p>
        <w:p w14:paraId="18071749" w14:textId="77777777" w:rsidR="00CB4389" w:rsidRDefault="009A5A76">
          <w:pPr>
            <w:pStyle w:val="10"/>
            <w:tabs>
              <w:tab w:val="right" w:leader="dot" w:pos="10060"/>
            </w:tabs>
            <w:rPr>
              <w:rFonts w:ascii="Arial MT" w:hAnsi="Arial MT"/>
            </w:rPr>
          </w:pPr>
          <w:hyperlink w:anchor="_bookmark8" w:history="1">
            <w:r w:rsidR="003C14E2">
              <w:t>Глава</w:t>
            </w:r>
            <w:r w:rsidR="003C14E2">
              <w:rPr>
                <w:spacing w:val="-1"/>
              </w:rPr>
              <w:t xml:space="preserve"> </w:t>
            </w:r>
            <w:r w:rsidR="003C14E2">
              <w:t>4. Порядок</w:t>
            </w:r>
            <w:r w:rsidR="003C14E2">
              <w:rPr>
                <w:spacing w:val="1"/>
              </w:rPr>
              <w:t xml:space="preserve"> </w:t>
            </w:r>
            <w:r w:rsidR="003C14E2">
              <w:t>утверждения</w:t>
            </w:r>
            <w:r w:rsidR="003C14E2">
              <w:rPr>
                <w:spacing w:val="-2"/>
              </w:rPr>
              <w:t xml:space="preserve"> </w:t>
            </w:r>
            <w:r w:rsidR="003C14E2">
              <w:t>правил</w:t>
            </w:r>
            <w:r w:rsidR="003C14E2">
              <w:rPr>
                <w:spacing w:val="-1"/>
              </w:rPr>
              <w:t xml:space="preserve"> </w:t>
            </w:r>
            <w:r w:rsidR="003C14E2">
              <w:t>землепользования</w:t>
            </w:r>
            <w:r w:rsidR="003C14E2">
              <w:rPr>
                <w:spacing w:val="2"/>
              </w:rPr>
              <w:t xml:space="preserve"> </w:t>
            </w:r>
            <w:r w:rsidR="003C14E2">
              <w:t>и</w:t>
            </w:r>
            <w:r w:rsidR="003C14E2">
              <w:rPr>
                <w:spacing w:val="-2"/>
              </w:rPr>
              <w:t xml:space="preserve"> </w:t>
            </w:r>
            <w:r w:rsidR="003C14E2">
              <w:t>застройки</w:t>
            </w:r>
            <w:r w:rsidR="003C14E2">
              <w:tab/>
            </w:r>
            <w:r w:rsidR="003C14E2">
              <w:rPr>
                <w:rFonts w:ascii="Arial MT" w:hAnsi="Arial MT"/>
              </w:rPr>
              <w:t>8</w:t>
            </w:r>
          </w:hyperlink>
        </w:p>
        <w:p w14:paraId="63150B0F" w14:textId="77777777" w:rsidR="00CB4389" w:rsidRDefault="009A5A76">
          <w:pPr>
            <w:pStyle w:val="10"/>
            <w:tabs>
              <w:tab w:val="right" w:leader="dot" w:pos="10060"/>
            </w:tabs>
            <w:spacing w:before="101"/>
            <w:rPr>
              <w:rFonts w:ascii="Arial MT" w:hAnsi="Arial MT"/>
            </w:rPr>
          </w:pPr>
          <w:hyperlink w:anchor="_bookmark9" w:history="1">
            <w:r w:rsidR="003C14E2">
              <w:t>Глава</w:t>
            </w:r>
            <w:r w:rsidR="003C14E2">
              <w:rPr>
                <w:spacing w:val="-1"/>
              </w:rPr>
              <w:t xml:space="preserve"> </w:t>
            </w:r>
            <w:r w:rsidR="003C14E2">
              <w:t>5. Порядок</w:t>
            </w:r>
            <w:r w:rsidR="003C14E2">
              <w:rPr>
                <w:spacing w:val="-2"/>
              </w:rPr>
              <w:t xml:space="preserve"> </w:t>
            </w:r>
            <w:r w:rsidR="003C14E2">
              <w:t>внесения</w:t>
            </w:r>
            <w:r w:rsidR="003C14E2">
              <w:rPr>
                <w:spacing w:val="-1"/>
              </w:rPr>
              <w:t xml:space="preserve"> </w:t>
            </w:r>
            <w:r w:rsidR="003C14E2">
              <w:t>изменений</w:t>
            </w:r>
            <w:r w:rsidR="003C14E2">
              <w:rPr>
                <w:spacing w:val="-2"/>
              </w:rPr>
              <w:t xml:space="preserve"> </w:t>
            </w:r>
            <w:r w:rsidR="003C14E2">
              <w:t>в</w:t>
            </w:r>
            <w:r w:rsidR="003C14E2">
              <w:rPr>
                <w:spacing w:val="2"/>
              </w:rPr>
              <w:t xml:space="preserve"> </w:t>
            </w:r>
            <w:r w:rsidR="003C14E2">
              <w:t>правила землепользования</w:t>
            </w:r>
            <w:r w:rsidR="003C14E2">
              <w:rPr>
                <w:spacing w:val="-2"/>
              </w:rPr>
              <w:t xml:space="preserve"> </w:t>
            </w:r>
            <w:r w:rsidR="003C14E2">
              <w:t>и</w:t>
            </w:r>
            <w:r w:rsidR="003C14E2">
              <w:rPr>
                <w:spacing w:val="6"/>
              </w:rPr>
              <w:t xml:space="preserve"> </w:t>
            </w:r>
            <w:r w:rsidR="003C14E2">
              <w:t>застройки</w:t>
            </w:r>
            <w:r w:rsidR="003C14E2">
              <w:tab/>
            </w:r>
            <w:r w:rsidR="003C14E2">
              <w:rPr>
                <w:rFonts w:ascii="Arial MT" w:hAnsi="Arial MT"/>
              </w:rPr>
              <w:t>9</w:t>
            </w:r>
          </w:hyperlink>
        </w:p>
        <w:p w14:paraId="3956197D" w14:textId="77777777" w:rsidR="00CB4389" w:rsidRDefault="009A5A76">
          <w:pPr>
            <w:pStyle w:val="10"/>
            <w:tabs>
              <w:tab w:val="right" w:leader="dot" w:pos="10057"/>
            </w:tabs>
            <w:rPr>
              <w:rFonts w:ascii="Arial MT" w:hAnsi="Arial MT"/>
            </w:rPr>
          </w:pPr>
          <w:hyperlink w:anchor="_bookmark18" w:history="1">
            <w:r w:rsidR="003C14E2">
              <w:t>Глава</w:t>
            </w:r>
            <w:r w:rsidR="003C14E2">
              <w:rPr>
                <w:spacing w:val="-1"/>
              </w:rPr>
              <w:t xml:space="preserve"> </w:t>
            </w:r>
            <w:r w:rsidR="003C14E2">
              <w:t>6. Порядок</w:t>
            </w:r>
            <w:r w:rsidR="003C14E2">
              <w:rPr>
                <w:spacing w:val="1"/>
              </w:rPr>
              <w:t xml:space="preserve"> </w:t>
            </w:r>
            <w:r w:rsidR="003C14E2">
              <w:t>установления</w:t>
            </w:r>
            <w:r w:rsidR="003C14E2">
              <w:rPr>
                <w:spacing w:val="-1"/>
              </w:rPr>
              <w:t xml:space="preserve"> </w:t>
            </w:r>
            <w:r w:rsidR="003C14E2">
              <w:t>территориальных</w:t>
            </w:r>
            <w:r w:rsidR="003C14E2">
              <w:rPr>
                <w:spacing w:val="-2"/>
              </w:rPr>
              <w:t xml:space="preserve"> </w:t>
            </w:r>
            <w:r w:rsidR="003C14E2">
              <w:t>зон</w:t>
            </w:r>
            <w:r w:rsidR="003C14E2">
              <w:tab/>
            </w:r>
            <w:r w:rsidR="003C14E2">
              <w:rPr>
                <w:rFonts w:ascii="Arial MT" w:hAnsi="Arial MT"/>
              </w:rPr>
              <w:t>12</w:t>
            </w:r>
          </w:hyperlink>
        </w:p>
        <w:p w14:paraId="371C9E7C" w14:textId="77777777" w:rsidR="00CB4389" w:rsidRDefault="003C14E2">
          <w:r>
            <w:fldChar w:fldCharType="end"/>
          </w:r>
        </w:p>
      </w:sdtContent>
    </w:sdt>
    <w:p w14:paraId="5FF8DF39" w14:textId="77777777" w:rsidR="00CB4389" w:rsidRDefault="00CB4389">
      <w:pPr>
        <w:sectPr w:rsidR="00CB4389">
          <w:pgSz w:w="11910" w:h="16840"/>
          <w:pgMar w:top="600" w:right="700" w:bottom="280" w:left="1020" w:header="720" w:footer="720" w:gutter="0"/>
          <w:cols w:space="720"/>
        </w:sectPr>
      </w:pPr>
    </w:p>
    <w:p w14:paraId="6998884A" w14:textId="77777777" w:rsidR="00CB4389" w:rsidRDefault="003C14E2">
      <w:pPr>
        <w:pStyle w:val="1"/>
        <w:spacing w:before="63" w:line="240" w:lineRule="auto"/>
        <w:ind w:left="1182" w:right="1185"/>
        <w:jc w:val="center"/>
      </w:pPr>
      <w:bookmarkStart w:id="0" w:name="_bookmark0"/>
      <w:bookmarkEnd w:id="0"/>
      <w:r>
        <w:lastRenderedPageBreak/>
        <w:t>Глава</w:t>
      </w:r>
      <w:r>
        <w:rPr>
          <w:spacing w:val="-11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положения.</w:t>
      </w:r>
    </w:p>
    <w:p w14:paraId="1BB15F05" w14:textId="77777777" w:rsidR="00CB4389" w:rsidRDefault="00CB4389">
      <w:pPr>
        <w:pStyle w:val="a3"/>
        <w:ind w:left="0" w:firstLine="0"/>
        <w:jc w:val="left"/>
        <w:rPr>
          <w:b/>
          <w:sz w:val="23"/>
        </w:rPr>
      </w:pPr>
    </w:p>
    <w:p w14:paraId="7E96F803" w14:textId="77777777" w:rsidR="00CB4389" w:rsidRDefault="003C14E2">
      <w:pPr>
        <w:pStyle w:val="a3"/>
        <w:spacing w:line="254" w:lineRule="auto"/>
        <w:ind w:right="129" w:firstLine="710"/>
      </w:pPr>
      <w:r>
        <w:t>Статья 1. Основные понятия, используемые в Правилах землепользования и застройки</w:t>
      </w:r>
      <w:r>
        <w:rPr>
          <w:spacing w:val="1"/>
        </w:rPr>
        <w:t xml:space="preserve"> </w:t>
      </w:r>
      <w:r>
        <w:t>(далее – Правила) Вознесенского сельского поселения Сосновского муниципального 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поселения)</w:t>
      </w:r>
    </w:p>
    <w:p w14:paraId="00B589F3" w14:textId="77777777" w:rsidR="00CB4389" w:rsidRDefault="003C14E2">
      <w:pPr>
        <w:pStyle w:val="a3"/>
        <w:spacing w:before="1"/>
        <w:ind w:left="823" w:firstLine="0"/>
      </w:pP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Правилах</w:t>
      </w:r>
      <w:r>
        <w:rPr>
          <w:spacing w:val="-7"/>
        </w:rPr>
        <w:t xml:space="preserve"> </w:t>
      </w:r>
      <w:r>
        <w:rPr>
          <w:spacing w:val="-4"/>
        </w:rPr>
        <w:t>используются</w:t>
      </w:r>
      <w:r>
        <w:rPr>
          <w:spacing w:val="-7"/>
        </w:rPr>
        <w:t xml:space="preserve"> </w:t>
      </w:r>
      <w:r>
        <w:rPr>
          <w:spacing w:val="-4"/>
        </w:rPr>
        <w:t>следующие</w:t>
      </w:r>
      <w:r>
        <w:rPr>
          <w:spacing w:val="-10"/>
        </w:rPr>
        <w:t xml:space="preserve"> </w:t>
      </w:r>
      <w:r>
        <w:rPr>
          <w:spacing w:val="-4"/>
        </w:rPr>
        <w:t>понятия:</w:t>
      </w:r>
    </w:p>
    <w:p w14:paraId="4F79D052" w14:textId="77777777" w:rsidR="00CB4389" w:rsidRDefault="003C14E2">
      <w:pPr>
        <w:pStyle w:val="a4"/>
        <w:numPr>
          <w:ilvl w:val="0"/>
          <w:numId w:val="16"/>
        </w:numPr>
        <w:tabs>
          <w:tab w:val="left" w:pos="1274"/>
          <w:tab w:val="left" w:pos="1275"/>
          <w:tab w:val="left" w:pos="1826"/>
          <w:tab w:val="left" w:pos="3569"/>
          <w:tab w:val="left" w:pos="4904"/>
          <w:tab w:val="left" w:pos="5830"/>
          <w:tab w:val="left" w:pos="8111"/>
          <w:tab w:val="left" w:pos="9114"/>
        </w:tabs>
        <w:spacing w:before="16" w:line="254" w:lineRule="auto"/>
        <w:ind w:right="155" w:firstLine="710"/>
        <w:rPr>
          <w:sz w:val="24"/>
        </w:rPr>
      </w:pPr>
      <w:r>
        <w:rPr>
          <w:sz w:val="24"/>
        </w:rPr>
        <w:t>Правила – документ градостроительного зонирования поселения,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z w:val="24"/>
        </w:rPr>
        <w:tab/>
        <w:t>нормативным</w:t>
      </w:r>
      <w:r>
        <w:rPr>
          <w:sz w:val="24"/>
        </w:rPr>
        <w:tab/>
        <w:t>правовым</w:t>
      </w:r>
      <w:r>
        <w:rPr>
          <w:sz w:val="24"/>
        </w:rPr>
        <w:tab/>
        <w:t>актом</w:t>
      </w:r>
      <w:r>
        <w:rPr>
          <w:sz w:val="24"/>
        </w:rPr>
        <w:tab/>
        <w:t>представительного</w:t>
      </w:r>
      <w:r>
        <w:rPr>
          <w:sz w:val="24"/>
        </w:rPr>
        <w:tab/>
        <w:t>органа</w:t>
      </w:r>
      <w:r>
        <w:rPr>
          <w:sz w:val="24"/>
        </w:rPr>
        <w:tab/>
      </w:r>
      <w:r>
        <w:rPr>
          <w:spacing w:val="-3"/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– Советом депутатов Вознесенского сельского поселения, в котором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устанавливаются </w:t>
      </w:r>
      <w:r>
        <w:rPr>
          <w:sz w:val="24"/>
        </w:rPr>
        <w:t>территориальные зоны, градостроительные регламенты, порядок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порядок 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изменений;</w:t>
      </w:r>
    </w:p>
    <w:p w14:paraId="0F39B79B" w14:textId="77777777" w:rsidR="00CB4389" w:rsidRDefault="003C14E2">
      <w:pPr>
        <w:pStyle w:val="a4"/>
        <w:numPr>
          <w:ilvl w:val="0"/>
          <w:numId w:val="16"/>
        </w:numPr>
        <w:tabs>
          <w:tab w:val="left" w:pos="1169"/>
          <w:tab w:val="left" w:pos="1170"/>
          <w:tab w:val="left" w:pos="4428"/>
          <w:tab w:val="left" w:pos="6013"/>
          <w:tab w:val="left" w:pos="7486"/>
          <w:tab w:val="left" w:pos="7875"/>
          <w:tab w:val="left" w:pos="8730"/>
        </w:tabs>
        <w:spacing w:before="4" w:line="254" w:lineRule="auto"/>
        <w:ind w:right="127" w:firstLine="710"/>
        <w:rPr>
          <w:rFonts w:ascii="Arial MT" w:hAnsi="Arial MT"/>
          <w:sz w:val="24"/>
        </w:rPr>
      </w:pPr>
      <w:r>
        <w:rPr>
          <w:sz w:val="24"/>
        </w:rPr>
        <w:t>градостроительное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зонирование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(регламентируется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41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</w:t>
      </w:r>
      <w:r>
        <w:rPr>
          <w:sz w:val="24"/>
        </w:rPr>
        <w:tab/>
      </w:r>
      <w:r>
        <w:rPr>
          <w:spacing w:val="-15"/>
          <w:sz w:val="24"/>
        </w:rPr>
        <w:t>Российской</w:t>
      </w:r>
      <w:r>
        <w:rPr>
          <w:spacing w:val="-29"/>
          <w:sz w:val="24"/>
        </w:rPr>
        <w:t xml:space="preserve"> </w:t>
      </w:r>
      <w:r>
        <w:rPr>
          <w:spacing w:val="-14"/>
          <w:sz w:val="24"/>
        </w:rPr>
        <w:t>Федерации)</w:t>
      </w:r>
      <w:r>
        <w:rPr>
          <w:spacing w:val="-30"/>
          <w:sz w:val="24"/>
        </w:rPr>
        <w:t xml:space="preserve"> </w:t>
      </w:r>
      <w:r>
        <w:rPr>
          <w:spacing w:val="-14"/>
          <w:sz w:val="24"/>
        </w:rPr>
        <w:t>–</w:t>
      </w:r>
      <w:r>
        <w:rPr>
          <w:spacing w:val="-14"/>
          <w:sz w:val="24"/>
        </w:rPr>
        <w:tab/>
      </w:r>
      <w:r>
        <w:rPr>
          <w:sz w:val="24"/>
        </w:rPr>
        <w:t>зонирование</w:t>
      </w:r>
      <w:r>
        <w:rPr>
          <w:sz w:val="24"/>
        </w:rPr>
        <w:tab/>
        <w:t>территории</w:t>
      </w:r>
      <w:r>
        <w:rPr>
          <w:sz w:val="24"/>
        </w:rPr>
        <w:tab/>
        <w:t>в</w:t>
      </w:r>
      <w:r>
        <w:rPr>
          <w:sz w:val="24"/>
        </w:rPr>
        <w:tab/>
        <w:t>целях</w:t>
      </w:r>
      <w:r>
        <w:rPr>
          <w:sz w:val="24"/>
        </w:rPr>
        <w:tab/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регламентов;</w:t>
      </w:r>
    </w:p>
    <w:p w14:paraId="34455DC5" w14:textId="77777777" w:rsidR="00CB4389" w:rsidRDefault="003C14E2">
      <w:pPr>
        <w:pStyle w:val="a4"/>
        <w:numPr>
          <w:ilvl w:val="0"/>
          <w:numId w:val="16"/>
        </w:numPr>
        <w:tabs>
          <w:tab w:val="left" w:pos="1170"/>
        </w:tabs>
        <w:spacing w:line="254" w:lineRule="auto"/>
        <w:ind w:right="124" w:firstLine="710"/>
        <w:rPr>
          <w:rFonts w:ascii="Arial MT" w:hAnsi="Arial MT"/>
          <w:sz w:val="24"/>
        </w:rPr>
      </w:pPr>
      <w:r>
        <w:rPr>
          <w:sz w:val="24"/>
        </w:rPr>
        <w:t>территориальные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зоны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зоны,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 градостроительные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регламенты;</w:t>
      </w:r>
    </w:p>
    <w:p w14:paraId="642B2BB3" w14:textId="77777777" w:rsidR="00CB4389" w:rsidRDefault="003C14E2">
      <w:pPr>
        <w:pStyle w:val="a4"/>
        <w:numPr>
          <w:ilvl w:val="0"/>
          <w:numId w:val="16"/>
        </w:numPr>
        <w:tabs>
          <w:tab w:val="left" w:pos="1170"/>
        </w:tabs>
        <w:spacing w:line="254" w:lineRule="auto"/>
        <w:ind w:right="114" w:firstLine="710"/>
        <w:jc w:val="both"/>
        <w:rPr>
          <w:rFonts w:ascii="Arial MT" w:hAnsi="Arial MT"/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санитарно-защитные зоны, зоны охраны объектов культурного наследия (памятников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наследия),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водоохранные зоны, зоны санитарной охраны источников питьевого и хозяйственно-бытового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Федерации; границы зон с особыми условиями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отображены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8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зонирования.</w:t>
      </w:r>
    </w:p>
    <w:p w14:paraId="673869C3" w14:textId="77777777" w:rsidR="00CB4389" w:rsidRDefault="003C14E2">
      <w:pPr>
        <w:pStyle w:val="a4"/>
        <w:numPr>
          <w:ilvl w:val="0"/>
          <w:numId w:val="16"/>
        </w:numPr>
        <w:tabs>
          <w:tab w:val="left" w:pos="1078"/>
        </w:tabs>
        <w:spacing w:before="2" w:line="254" w:lineRule="auto"/>
        <w:ind w:right="124" w:firstLine="710"/>
        <w:jc w:val="both"/>
        <w:rPr>
          <w:rFonts w:ascii="Arial MT" w:hAnsi="Arial MT"/>
          <w:sz w:val="24"/>
        </w:rPr>
      </w:pPr>
      <w:r>
        <w:rPr>
          <w:sz w:val="24"/>
        </w:rPr>
        <w:t>территории общего пользования – территории, которыми беспрепятственно пользуется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неограниченный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круг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площади,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улицы,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проезды,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набережные,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скверы,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бульвары;</w:t>
      </w:r>
    </w:p>
    <w:p w14:paraId="7A3E41B7" w14:textId="77777777" w:rsidR="00CB4389" w:rsidRDefault="003C14E2">
      <w:pPr>
        <w:pStyle w:val="a4"/>
        <w:numPr>
          <w:ilvl w:val="0"/>
          <w:numId w:val="16"/>
        </w:numPr>
        <w:tabs>
          <w:tab w:val="left" w:pos="1078"/>
        </w:tabs>
        <w:spacing w:line="254" w:lineRule="auto"/>
        <w:ind w:right="120" w:firstLine="710"/>
        <w:jc w:val="both"/>
        <w:rPr>
          <w:rFonts w:ascii="Arial MT" w:hAnsi="Arial MT"/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территорий объектов культурного наследия, включенных в единый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 объектов культурного наследия (памятников истории и культуры)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границ территорий вновь выявленных объектов культурного наследия, границ зон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выделения элементов планировочной структуры (кварталов, микрорайонов, 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элементов), устанавливающая границы земельных участков, на которых расположены объекты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капитального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строительства,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границы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земельных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14:paraId="416C0E8E" w14:textId="77777777" w:rsidR="00CB4389" w:rsidRDefault="003C14E2">
      <w:pPr>
        <w:pStyle w:val="a4"/>
        <w:numPr>
          <w:ilvl w:val="0"/>
          <w:numId w:val="16"/>
        </w:numPr>
        <w:tabs>
          <w:tab w:val="left" w:pos="1078"/>
        </w:tabs>
        <w:spacing w:before="5" w:line="254" w:lineRule="auto"/>
        <w:ind w:right="118" w:firstLine="710"/>
        <w:jc w:val="both"/>
        <w:rPr>
          <w:rFonts w:ascii="Arial MT" w:hAnsi="Arial MT"/>
          <w:sz w:val="24"/>
        </w:rPr>
      </w:pPr>
      <w:r>
        <w:rPr>
          <w:sz w:val="24"/>
        </w:rPr>
        <w:t>градостроительный регламент - устанавливаемые в пределах границ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зоны виды разрешенного использования земельных участков, равно как 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(минимальные и (или) максимальные) размеры земельных участков и предельные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строительства;</w:t>
      </w:r>
    </w:p>
    <w:p w14:paraId="697727D6" w14:textId="77777777" w:rsidR="00CB4389" w:rsidRDefault="003C14E2">
      <w:pPr>
        <w:pStyle w:val="a4"/>
        <w:numPr>
          <w:ilvl w:val="0"/>
          <w:numId w:val="16"/>
        </w:numPr>
        <w:tabs>
          <w:tab w:val="left" w:pos="1218"/>
        </w:tabs>
        <w:spacing w:before="2" w:line="256" w:lineRule="auto"/>
        <w:ind w:right="859" w:firstLine="710"/>
        <w:rPr>
          <w:sz w:val="24"/>
        </w:rPr>
      </w:pPr>
      <w:r>
        <w:rPr>
          <w:sz w:val="24"/>
        </w:rPr>
        <w:t>объект капитального строительства - здание, строение, сооружение,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 которых не завершено (далее - объекты незавершенного строительства), за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-11"/>
          <w:sz w:val="24"/>
        </w:rPr>
        <w:t xml:space="preserve"> </w:t>
      </w:r>
      <w:r>
        <w:rPr>
          <w:sz w:val="24"/>
        </w:rPr>
        <w:t>киосков,</w:t>
      </w:r>
      <w:r>
        <w:rPr>
          <w:spacing w:val="-11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построек</w:t>
      </w:r>
    </w:p>
    <w:p w14:paraId="1B403D2C" w14:textId="77777777" w:rsidR="00CB4389" w:rsidRDefault="003C14E2">
      <w:pPr>
        <w:pStyle w:val="a4"/>
        <w:numPr>
          <w:ilvl w:val="0"/>
          <w:numId w:val="16"/>
        </w:numPr>
        <w:tabs>
          <w:tab w:val="left" w:pos="1107"/>
          <w:tab w:val="left" w:pos="1174"/>
          <w:tab w:val="left" w:pos="1508"/>
          <w:tab w:val="left" w:pos="1879"/>
          <w:tab w:val="left" w:pos="2696"/>
          <w:tab w:val="left" w:pos="3345"/>
          <w:tab w:val="left" w:pos="4758"/>
          <w:tab w:val="left" w:pos="5983"/>
          <w:tab w:val="left" w:pos="7381"/>
          <w:tab w:val="left" w:pos="7922"/>
          <w:tab w:val="left" w:pos="8780"/>
        </w:tabs>
        <w:spacing w:line="254" w:lineRule="auto"/>
        <w:ind w:right="110" w:firstLine="710"/>
        <w:rPr>
          <w:sz w:val="24"/>
        </w:rPr>
      </w:pPr>
      <w:r>
        <w:rPr>
          <w:sz w:val="24"/>
        </w:rPr>
        <w:t>виды разрешенного использования земельных участков 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– виды деятельности, объекты капитального строительства, осуществлять и</w:t>
      </w:r>
      <w:r>
        <w:rPr>
          <w:spacing w:val="1"/>
          <w:sz w:val="24"/>
        </w:rPr>
        <w:t xml:space="preserve"> </w:t>
      </w:r>
      <w:r>
        <w:rPr>
          <w:spacing w:val="-12"/>
          <w:sz w:val="24"/>
        </w:rPr>
        <w:t>размещать</w:t>
      </w:r>
      <w:r>
        <w:rPr>
          <w:spacing w:val="-12"/>
          <w:sz w:val="24"/>
        </w:rPr>
        <w:tab/>
      </w:r>
      <w:r>
        <w:rPr>
          <w:spacing w:val="-12"/>
          <w:sz w:val="24"/>
        </w:rPr>
        <w:tab/>
      </w:r>
      <w:r>
        <w:rPr>
          <w:sz w:val="24"/>
        </w:rPr>
        <w:t>которые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>земельных</w:t>
      </w:r>
      <w:r>
        <w:rPr>
          <w:spacing w:val="-4"/>
          <w:sz w:val="24"/>
        </w:rPr>
        <w:tab/>
      </w:r>
      <w:r>
        <w:rPr>
          <w:spacing w:val="-3"/>
          <w:sz w:val="24"/>
        </w:rPr>
        <w:t>участках</w:t>
      </w:r>
      <w:r>
        <w:rPr>
          <w:spacing w:val="-3"/>
          <w:sz w:val="24"/>
        </w:rPr>
        <w:tab/>
      </w:r>
      <w:r>
        <w:rPr>
          <w:spacing w:val="-4"/>
          <w:sz w:val="24"/>
        </w:rPr>
        <w:t>разрешено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силу</w:t>
      </w:r>
      <w:r>
        <w:rPr>
          <w:sz w:val="24"/>
        </w:rPr>
        <w:tab/>
      </w:r>
      <w:r>
        <w:rPr>
          <w:spacing w:val="-14"/>
          <w:sz w:val="24"/>
        </w:rPr>
        <w:t>наименования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z w:val="24"/>
        </w:rPr>
        <w:tab/>
        <w:t>видов</w:t>
      </w:r>
      <w:r>
        <w:rPr>
          <w:sz w:val="24"/>
        </w:rPr>
        <w:tab/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регламентах,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установленных</w:t>
      </w:r>
    </w:p>
    <w:p w14:paraId="0A778134" w14:textId="77777777" w:rsidR="00CB4389" w:rsidRDefault="00CB4389">
      <w:pPr>
        <w:spacing w:line="254" w:lineRule="auto"/>
        <w:rPr>
          <w:sz w:val="24"/>
        </w:rPr>
        <w:sectPr w:rsidR="00CB4389">
          <w:pgSz w:w="11910" w:h="16840"/>
          <w:pgMar w:top="1420" w:right="700" w:bottom="280" w:left="1020" w:header="720" w:footer="720" w:gutter="0"/>
          <w:cols w:space="720"/>
        </w:sectPr>
      </w:pPr>
    </w:p>
    <w:p w14:paraId="25A44E8E" w14:textId="77777777" w:rsidR="00CB4389" w:rsidRDefault="003C14E2">
      <w:pPr>
        <w:pStyle w:val="a3"/>
        <w:spacing w:before="60" w:line="254" w:lineRule="auto"/>
        <w:ind w:right="118" w:firstLine="0"/>
      </w:pPr>
      <w:r>
        <w:lastRenderedPageBreak/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2"/>
        </w:rPr>
        <w:t xml:space="preserve">условии обязательного соблюдения требований, установленных </w:t>
      </w:r>
      <w:r>
        <w:rPr>
          <w:spacing w:val="-1"/>
        </w:rPr>
        <w:t>законодательством Российской</w:t>
      </w:r>
      <w:r>
        <w:t xml:space="preserve"> Федерации,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-1"/>
        </w:rPr>
        <w:t xml:space="preserve"> </w:t>
      </w:r>
      <w:r>
        <w:t>документами;</w:t>
      </w:r>
    </w:p>
    <w:p w14:paraId="2B666CF0" w14:textId="77777777" w:rsidR="00CB4389" w:rsidRDefault="003C14E2">
      <w:pPr>
        <w:pStyle w:val="a4"/>
        <w:numPr>
          <w:ilvl w:val="0"/>
          <w:numId w:val="16"/>
        </w:numPr>
        <w:tabs>
          <w:tab w:val="left" w:pos="1194"/>
        </w:tabs>
        <w:spacing w:before="2" w:line="254" w:lineRule="auto"/>
        <w:ind w:right="244" w:firstLine="710"/>
        <w:rPr>
          <w:sz w:val="24"/>
        </w:rPr>
      </w:pPr>
      <w:r>
        <w:rPr>
          <w:spacing w:val="-9"/>
          <w:sz w:val="24"/>
        </w:rPr>
        <w:t xml:space="preserve">основные виды разрешенного использования </w:t>
      </w:r>
      <w:r>
        <w:rPr>
          <w:spacing w:val="-8"/>
          <w:sz w:val="24"/>
        </w:rPr>
        <w:t>земельных участков и объектов капитального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строительства – виды </w:t>
      </w:r>
      <w:r>
        <w:rPr>
          <w:spacing w:val="-2"/>
          <w:sz w:val="24"/>
        </w:rPr>
        <w:t>деятельности, объекты, осуществлять и размещать которые на 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 разрешено в силу наименования этих видов деятельности и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 регламентах, установленных настоящими Правилами применительно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соответствующим территориальным зонам; выбор указанных </w:t>
      </w:r>
      <w:r>
        <w:rPr>
          <w:sz w:val="24"/>
        </w:rPr>
        <w:t>видов деятельности и объектов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осуществляется правообладателями земельных участков и объектов капитального строительства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 xml:space="preserve">самостоятельно без дополнительных </w:t>
      </w:r>
      <w:r>
        <w:rPr>
          <w:spacing w:val="-9"/>
          <w:sz w:val="24"/>
        </w:rPr>
        <w:t>разрешений и согласований при условии соблюдения требований</w:t>
      </w:r>
      <w:r>
        <w:rPr>
          <w:spacing w:val="-8"/>
          <w:sz w:val="24"/>
        </w:rPr>
        <w:t xml:space="preserve"> документов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технического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регулирования;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указанного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выбора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дополнительных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разрешений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согласований не распространяется на органы государственной власти, органы местного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 xml:space="preserve">самоуправления, государственные и муниципальные учреждения, государственные </w:t>
      </w:r>
      <w:r>
        <w:rPr>
          <w:spacing w:val="-7"/>
          <w:sz w:val="24"/>
        </w:rPr>
        <w:t>и муниципальные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14:paraId="136DF461" w14:textId="77777777" w:rsidR="00CB4389" w:rsidRDefault="003C14E2">
      <w:pPr>
        <w:pStyle w:val="a4"/>
        <w:numPr>
          <w:ilvl w:val="0"/>
          <w:numId w:val="16"/>
        </w:numPr>
        <w:tabs>
          <w:tab w:val="left" w:pos="1356"/>
          <w:tab w:val="left" w:pos="1357"/>
        </w:tabs>
        <w:spacing w:before="6" w:line="254" w:lineRule="auto"/>
        <w:ind w:right="392" w:firstLine="710"/>
        <w:rPr>
          <w:sz w:val="24"/>
        </w:rPr>
      </w:pPr>
      <w:r>
        <w:rPr>
          <w:sz w:val="24"/>
        </w:rPr>
        <w:t>условно разрешенные виды использования земельных участков и объектов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капитального строительства – виды деятельности, объекты, осуществлять и размещать </w:t>
      </w:r>
      <w:r>
        <w:rPr>
          <w:spacing w:val="-4"/>
          <w:sz w:val="24"/>
        </w:rPr>
        <w:t>которые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участках разрешено в силу наименования этих видов деятельности и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 регламентах, установленных настоящими Правилами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территориальным зонам при условии получения разрешения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статьей 39 Градостроительного кодекса Российской Федерации и настоящими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Правилами,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обязательного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соблюдения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регламентов;</w:t>
      </w:r>
    </w:p>
    <w:p w14:paraId="7C44E1C2" w14:textId="77777777" w:rsidR="00CB4389" w:rsidRDefault="003C14E2">
      <w:pPr>
        <w:pStyle w:val="a4"/>
        <w:numPr>
          <w:ilvl w:val="0"/>
          <w:numId w:val="16"/>
        </w:numPr>
        <w:tabs>
          <w:tab w:val="left" w:pos="1232"/>
        </w:tabs>
        <w:spacing w:before="1" w:line="254" w:lineRule="auto"/>
        <w:ind w:right="142" w:firstLine="710"/>
        <w:jc w:val="both"/>
        <w:rPr>
          <w:rFonts w:ascii="Arial MT" w:hAnsi="Arial MT"/>
          <w:sz w:val="24"/>
        </w:rPr>
      </w:pPr>
      <w:r>
        <w:rPr>
          <w:sz w:val="24"/>
        </w:rPr>
        <w:t>вспомогательные виды разрешенного использования земельных участков и объектов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капитального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строительства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размещать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участках разрешено в силу наименования этих видов деятельности и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зонам;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-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 и условно разрешенным видам использования недвижимости и 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7995DC57" w14:textId="77777777" w:rsidR="00CB4389" w:rsidRDefault="003C14E2">
      <w:pPr>
        <w:pStyle w:val="a4"/>
        <w:numPr>
          <w:ilvl w:val="0"/>
          <w:numId w:val="16"/>
        </w:numPr>
        <w:tabs>
          <w:tab w:val="left" w:pos="1232"/>
        </w:tabs>
        <w:spacing w:before="3" w:line="254" w:lineRule="auto"/>
        <w:ind w:right="151" w:firstLine="710"/>
        <w:jc w:val="both"/>
        <w:rPr>
          <w:rFonts w:ascii="Arial MT" w:hAnsi="Arial MT"/>
          <w:sz w:val="24"/>
        </w:rPr>
      </w:pPr>
      <w:r>
        <w:rPr>
          <w:sz w:val="24"/>
        </w:rPr>
        <w:t>предельные параметры застройки земельного участка – элемент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отражающий максимальный и (или) минимальный процент застройки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строительства.</w:t>
      </w:r>
    </w:p>
    <w:p w14:paraId="0532E208" w14:textId="77777777" w:rsidR="00CB4389" w:rsidRDefault="00CB4389">
      <w:pPr>
        <w:pStyle w:val="a3"/>
        <w:spacing w:before="4"/>
        <w:ind w:left="0" w:firstLine="0"/>
        <w:jc w:val="left"/>
        <w:rPr>
          <w:sz w:val="20"/>
        </w:rPr>
      </w:pPr>
    </w:p>
    <w:p w14:paraId="0C15FA17" w14:textId="77777777" w:rsidR="00CB4389" w:rsidRDefault="003C14E2">
      <w:pPr>
        <w:pStyle w:val="a3"/>
        <w:ind w:left="823" w:firstLine="0"/>
        <w:jc w:val="left"/>
      </w:pPr>
      <w:r>
        <w:rPr>
          <w:spacing w:val="-7"/>
        </w:rPr>
        <w:t>Статья</w:t>
      </w:r>
      <w:r>
        <w:rPr>
          <w:spacing w:val="-17"/>
        </w:rPr>
        <w:t xml:space="preserve"> </w:t>
      </w:r>
      <w:r>
        <w:rPr>
          <w:spacing w:val="-7"/>
        </w:rPr>
        <w:t>2.</w:t>
      </w:r>
      <w:r>
        <w:rPr>
          <w:spacing w:val="-15"/>
        </w:rPr>
        <w:t xml:space="preserve"> </w:t>
      </w:r>
      <w:r>
        <w:rPr>
          <w:spacing w:val="-7"/>
        </w:rPr>
        <w:t>Назначение,</w:t>
      </w:r>
      <w:r>
        <w:rPr>
          <w:spacing w:val="-17"/>
        </w:rPr>
        <w:t xml:space="preserve"> </w:t>
      </w:r>
      <w:r>
        <w:rPr>
          <w:spacing w:val="-7"/>
        </w:rPr>
        <w:t>цели</w:t>
      </w:r>
      <w:r>
        <w:rPr>
          <w:spacing w:val="-16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состав</w:t>
      </w:r>
      <w:r>
        <w:rPr>
          <w:spacing w:val="-15"/>
        </w:rPr>
        <w:t xml:space="preserve"> </w:t>
      </w:r>
      <w:r>
        <w:rPr>
          <w:spacing w:val="-7"/>
        </w:rPr>
        <w:t>Правил</w:t>
      </w:r>
    </w:p>
    <w:p w14:paraId="42280C23" w14:textId="77777777" w:rsidR="00CB4389" w:rsidRDefault="003C14E2">
      <w:pPr>
        <w:pStyle w:val="a4"/>
        <w:numPr>
          <w:ilvl w:val="0"/>
          <w:numId w:val="15"/>
        </w:numPr>
        <w:tabs>
          <w:tab w:val="left" w:pos="1107"/>
        </w:tabs>
        <w:spacing w:before="20" w:line="254" w:lineRule="auto"/>
        <w:ind w:right="328" w:firstLine="710"/>
        <w:rPr>
          <w:sz w:val="24"/>
        </w:rPr>
      </w:pPr>
      <w:r>
        <w:rPr>
          <w:spacing w:val="-3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регулируют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градостроительную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поселения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зонирования.</w:t>
      </w:r>
    </w:p>
    <w:p w14:paraId="15667502" w14:textId="77777777" w:rsidR="00CB4389" w:rsidRDefault="003C14E2">
      <w:pPr>
        <w:pStyle w:val="a4"/>
        <w:numPr>
          <w:ilvl w:val="0"/>
          <w:numId w:val="15"/>
        </w:numPr>
        <w:tabs>
          <w:tab w:val="left" w:pos="1040"/>
        </w:tabs>
        <w:spacing w:line="254" w:lineRule="auto"/>
        <w:ind w:right="430" w:firstLine="710"/>
        <w:rPr>
          <w:sz w:val="24"/>
        </w:rPr>
      </w:pPr>
      <w:r>
        <w:rPr>
          <w:spacing w:val="-1"/>
          <w:sz w:val="24"/>
        </w:rPr>
        <w:t>Целями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введения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регулирования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зонировании территории, являются:</w:t>
      </w:r>
    </w:p>
    <w:p w14:paraId="16A37C7C" w14:textId="77777777" w:rsidR="00CB4389" w:rsidRDefault="003C14E2">
      <w:pPr>
        <w:pStyle w:val="a4"/>
        <w:numPr>
          <w:ilvl w:val="0"/>
          <w:numId w:val="14"/>
        </w:numPr>
        <w:tabs>
          <w:tab w:val="left" w:pos="1064"/>
        </w:tabs>
        <w:spacing w:before="3"/>
        <w:ind w:hanging="241"/>
        <w:rPr>
          <w:sz w:val="24"/>
        </w:rPr>
      </w:pPr>
      <w:r>
        <w:rPr>
          <w:spacing w:val="-7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устойчивого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поселения;</w:t>
      </w:r>
    </w:p>
    <w:p w14:paraId="18EB61B6" w14:textId="77777777" w:rsidR="00CB4389" w:rsidRDefault="003C14E2">
      <w:pPr>
        <w:pStyle w:val="a4"/>
        <w:numPr>
          <w:ilvl w:val="0"/>
          <w:numId w:val="14"/>
        </w:numPr>
        <w:tabs>
          <w:tab w:val="left" w:pos="1150"/>
        </w:tabs>
        <w:spacing w:before="17" w:line="254" w:lineRule="auto"/>
        <w:ind w:left="112" w:right="242" w:firstLine="710"/>
        <w:rPr>
          <w:sz w:val="24"/>
        </w:rPr>
      </w:pPr>
      <w:r>
        <w:rPr>
          <w:sz w:val="24"/>
        </w:rPr>
        <w:t>создание условий для реализации планов и программ развития поселения, систем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инженерного,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транспортного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обслуживания,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сохранения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объектов культурного наследия;</w:t>
      </w:r>
    </w:p>
    <w:p w14:paraId="19105398" w14:textId="77777777" w:rsidR="00CB4389" w:rsidRDefault="003C14E2">
      <w:pPr>
        <w:pStyle w:val="a4"/>
        <w:numPr>
          <w:ilvl w:val="0"/>
          <w:numId w:val="14"/>
        </w:numPr>
        <w:tabs>
          <w:tab w:val="left" w:pos="1064"/>
        </w:tabs>
        <w:spacing w:before="1"/>
        <w:ind w:hanging="241"/>
        <w:rPr>
          <w:sz w:val="24"/>
        </w:rPr>
      </w:pPr>
      <w:r>
        <w:rPr>
          <w:spacing w:val="-7"/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градостроительным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регламентам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строительных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намерений.</w:t>
      </w:r>
    </w:p>
    <w:p w14:paraId="2263A4D8" w14:textId="77777777" w:rsidR="00CB4389" w:rsidRDefault="003C14E2">
      <w:pPr>
        <w:pStyle w:val="a4"/>
        <w:numPr>
          <w:ilvl w:val="0"/>
          <w:numId w:val="15"/>
        </w:numPr>
        <w:tabs>
          <w:tab w:val="left" w:pos="1040"/>
        </w:tabs>
        <w:spacing w:before="17"/>
        <w:ind w:left="1039" w:hanging="217"/>
        <w:rPr>
          <w:sz w:val="24"/>
        </w:rPr>
      </w:pPr>
      <w:r>
        <w:rPr>
          <w:spacing w:val="-5"/>
          <w:sz w:val="24"/>
        </w:rPr>
        <w:t>Настоящие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состоят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трех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частей:</w:t>
      </w:r>
    </w:p>
    <w:p w14:paraId="63B7B5E7" w14:textId="77777777" w:rsidR="00CB4389" w:rsidRDefault="003C14E2">
      <w:pPr>
        <w:pStyle w:val="a4"/>
        <w:numPr>
          <w:ilvl w:val="0"/>
          <w:numId w:val="13"/>
        </w:numPr>
        <w:tabs>
          <w:tab w:val="left" w:pos="368"/>
        </w:tabs>
        <w:spacing w:before="16"/>
        <w:ind w:hanging="256"/>
        <w:rPr>
          <w:sz w:val="24"/>
        </w:rPr>
      </w:pPr>
      <w:r>
        <w:rPr>
          <w:spacing w:val="-4"/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применения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внесения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землепользования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застройки,</w:t>
      </w:r>
    </w:p>
    <w:p w14:paraId="19CA4B0B" w14:textId="77777777" w:rsidR="00CB4389" w:rsidRDefault="003C14E2">
      <w:pPr>
        <w:pStyle w:val="a4"/>
        <w:numPr>
          <w:ilvl w:val="0"/>
          <w:numId w:val="13"/>
        </w:numPr>
        <w:tabs>
          <w:tab w:val="left" w:pos="368"/>
        </w:tabs>
        <w:spacing w:before="16"/>
        <w:ind w:hanging="256"/>
        <w:rPr>
          <w:sz w:val="24"/>
        </w:rPr>
      </w:pPr>
      <w:r>
        <w:rPr>
          <w:spacing w:val="-1"/>
          <w:sz w:val="24"/>
        </w:rPr>
        <w:t>часть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Карта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градостроительного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зонирования,</w:t>
      </w:r>
    </w:p>
    <w:p w14:paraId="00AD9C99" w14:textId="77777777" w:rsidR="00CB4389" w:rsidRDefault="003C14E2">
      <w:pPr>
        <w:pStyle w:val="a4"/>
        <w:numPr>
          <w:ilvl w:val="0"/>
          <w:numId w:val="13"/>
        </w:numPr>
        <w:tabs>
          <w:tab w:val="left" w:pos="368"/>
        </w:tabs>
        <w:spacing w:before="16"/>
        <w:ind w:hanging="256"/>
        <w:rPr>
          <w:sz w:val="24"/>
        </w:rPr>
      </w:pPr>
      <w:r>
        <w:rPr>
          <w:spacing w:val="-4"/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Градостроительные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регламенты.</w:t>
      </w:r>
    </w:p>
    <w:p w14:paraId="1F5D4485" w14:textId="77777777" w:rsidR="00CB4389" w:rsidRDefault="00CB4389">
      <w:pPr>
        <w:rPr>
          <w:sz w:val="24"/>
        </w:rPr>
        <w:sectPr w:rsidR="00CB4389">
          <w:pgSz w:w="11910" w:h="16840"/>
          <w:pgMar w:top="640" w:right="700" w:bottom="280" w:left="1020" w:header="720" w:footer="720" w:gutter="0"/>
          <w:cols w:space="720"/>
        </w:sectPr>
      </w:pPr>
    </w:p>
    <w:p w14:paraId="581A58DD" w14:textId="77777777" w:rsidR="00CB4389" w:rsidRDefault="003C14E2">
      <w:pPr>
        <w:pStyle w:val="1"/>
        <w:spacing w:before="67" w:line="240" w:lineRule="auto"/>
        <w:ind w:left="4155" w:hanging="3131"/>
        <w:jc w:val="left"/>
      </w:pPr>
      <w:bookmarkStart w:id="1" w:name="_bookmark1"/>
      <w:bookmarkEnd w:id="1"/>
      <w:r>
        <w:lastRenderedPageBreak/>
        <w:t>Глава</w:t>
      </w:r>
      <w:r>
        <w:rPr>
          <w:spacing w:val="-14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Регулирование</w:t>
      </w:r>
      <w:r>
        <w:rPr>
          <w:spacing w:val="-12"/>
        </w:rPr>
        <w:t xml:space="preserve"> </w:t>
      </w:r>
      <w:r>
        <w:t>землепользования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застройки</w:t>
      </w:r>
      <w:r>
        <w:rPr>
          <w:spacing w:val="-13"/>
        </w:rPr>
        <w:t xml:space="preserve"> </w:t>
      </w:r>
      <w:r>
        <w:t>органами</w:t>
      </w:r>
      <w:r>
        <w:rPr>
          <w:spacing w:val="-14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самоуправления.</w:t>
      </w:r>
    </w:p>
    <w:p w14:paraId="05D0049F" w14:textId="77777777" w:rsidR="00CB4389" w:rsidRDefault="00CB4389">
      <w:pPr>
        <w:pStyle w:val="a3"/>
        <w:ind w:left="0" w:firstLine="0"/>
        <w:jc w:val="left"/>
        <w:rPr>
          <w:b/>
          <w:sz w:val="23"/>
        </w:rPr>
      </w:pPr>
    </w:p>
    <w:p w14:paraId="184DF9F7" w14:textId="77777777" w:rsidR="00CB4389" w:rsidRDefault="003C14E2">
      <w:pPr>
        <w:pStyle w:val="a3"/>
        <w:spacing w:line="254" w:lineRule="auto"/>
        <w:ind w:firstLine="734"/>
        <w:jc w:val="left"/>
      </w:pPr>
      <w:r>
        <w:t>Статья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Полномочия Администрации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Администрация)</w:t>
      </w:r>
      <w:r>
        <w:rPr>
          <w:spacing w:val="-2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градостроительного зонирования</w:t>
      </w:r>
    </w:p>
    <w:p w14:paraId="027B4709" w14:textId="77777777" w:rsidR="00CB4389" w:rsidRDefault="003C14E2">
      <w:pPr>
        <w:pStyle w:val="a3"/>
        <w:tabs>
          <w:tab w:val="left" w:pos="1240"/>
          <w:tab w:val="left" w:pos="2874"/>
          <w:tab w:val="left" w:pos="4758"/>
          <w:tab w:val="left" w:pos="5240"/>
          <w:tab w:val="left" w:pos="6435"/>
          <w:tab w:val="left" w:pos="8725"/>
        </w:tabs>
        <w:spacing w:line="254" w:lineRule="auto"/>
        <w:ind w:right="160" w:firstLine="734"/>
        <w:jc w:val="left"/>
      </w:pPr>
      <w:r>
        <w:t>К</w:t>
      </w:r>
      <w:r>
        <w:tab/>
        <w:t>полномочиям</w:t>
      </w:r>
      <w:r>
        <w:tab/>
        <w:t>Администрации</w:t>
      </w:r>
      <w:r>
        <w:tab/>
        <w:t>по</w:t>
      </w:r>
      <w:r>
        <w:tab/>
        <w:t>вопросам</w:t>
      </w:r>
      <w:r>
        <w:tab/>
        <w:t>градостроительного</w:t>
      </w:r>
      <w:r>
        <w:tab/>
      </w:r>
      <w:r>
        <w:rPr>
          <w:spacing w:val="-1"/>
        </w:rPr>
        <w:t>зонирования</w:t>
      </w:r>
      <w:r>
        <w:rPr>
          <w:spacing w:val="-57"/>
        </w:rPr>
        <w:t xml:space="preserve"> </w:t>
      </w:r>
      <w:r>
        <w:t>относятся:</w:t>
      </w:r>
    </w:p>
    <w:p w14:paraId="4E60D0A0" w14:textId="77777777" w:rsidR="00CB4389" w:rsidRDefault="003C14E2">
      <w:pPr>
        <w:pStyle w:val="a4"/>
        <w:numPr>
          <w:ilvl w:val="1"/>
          <w:numId w:val="13"/>
        </w:numPr>
        <w:tabs>
          <w:tab w:val="left" w:pos="1078"/>
        </w:tabs>
        <w:spacing w:line="277" w:lineRule="exact"/>
        <w:rPr>
          <w:sz w:val="24"/>
        </w:rPr>
      </w:pPr>
      <w:r>
        <w:rPr>
          <w:spacing w:val="-1"/>
          <w:sz w:val="24"/>
        </w:rPr>
        <w:t>принятие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Правил;</w:t>
      </w:r>
    </w:p>
    <w:p w14:paraId="73307858" w14:textId="77777777" w:rsidR="00CB4389" w:rsidRDefault="003C14E2">
      <w:pPr>
        <w:pStyle w:val="a4"/>
        <w:numPr>
          <w:ilvl w:val="1"/>
          <w:numId w:val="13"/>
        </w:numPr>
        <w:tabs>
          <w:tab w:val="left" w:pos="1078"/>
        </w:tabs>
        <w:spacing w:before="16"/>
        <w:rPr>
          <w:sz w:val="24"/>
        </w:rPr>
      </w:pPr>
      <w:r>
        <w:rPr>
          <w:spacing w:val="-2"/>
          <w:sz w:val="24"/>
        </w:rPr>
        <w:t>утверждение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состава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Правил;</w:t>
      </w:r>
    </w:p>
    <w:p w14:paraId="2585C03B" w14:textId="77777777" w:rsidR="00CB4389" w:rsidRDefault="003C14E2">
      <w:pPr>
        <w:pStyle w:val="a4"/>
        <w:numPr>
          <w:ilvl w:val="1"/>
          <w:numId w:val="13"/>
        </w:numPr>
        <w:tabs>
          <w:tab w:val="left" w:pos="1078"/>
        </w:tabs>
        <w:spacing w:before="16"/>
        <w:rPr>
          <w:sz w:val="24"/>
        </w:rPr>
      </w:pPr>
      <w:r>
        <w:rPr>
          <w:spacing w:val="-3"/>
          <w:sz w:val="24"/>
        </w:rPr>
        <w:t>осуществление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Правил;</w:t>
      </w:r>
    </w:p>
    <w:p w14:paraId="172C5F71" w14:textId="77777777" w:rsidR="00CB4389" w:rsidRDefault="003C14E2">
      <w:pPr>
        <w:pStyle w:val="a4"/>
        <w:numPr>
          <w:ilvl w:val="1"/>
          <w:numId w:val="13"/>
        </w:numPr>
        <w:tabs>
          <w:tab w:val="left" w:pos="1078"/>
        </w:tabs>
        <w:spacing w:before="16"/>
        <w:rPr>
          <w:sz w:val="24"/>
        </w:rPr>
      </w:pPr>
      <w:r>
        <w:rPr>
          <w:sz w:val="24"/>
        </w:rPr>
        <w:t>опубликование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00"/>
          <w:sz w:val="24"/>
        </w:rPr>
        <w:t xml:space="preserve"> </w:t>
      </w:r>
      <w:r>
        <w:rPr>
          <w:sz w:val="24"/>
        </w:rPr>
        <w:t>на</w:t>
      </w:r>
      <w:r>
        <w:rPr>
          <w:spacing w:val="10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00"/>
          <w:sz w:val="24"/>
        </w:rPr>
        <w:t xml:space="preserve"> </w:t>
      </w:r>
      <w:r>
        <w:rPr>
          <w:sz w:val="24"/>
        </w:rPr>
        <w:t>сайте</w:t>
      </w:r>
      <w:r>
        <w:rPr>
          <w:spacing w:val="10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сети</w:t>
      </w:r>
    </w:p>
    <w:p w14:paraId="1C563AE2" w14:textId="77777777" w:rsidR="00CB4389" w:rsidRDefault="003C14E2">
      <w:pPr>
        <w:pStyle w:val="a3"/>
        <w:spacing w:before="17"/>
        <w:ind w:firstLine="0"/>
        <w:jc w:val="left"/>
      </w:pPr>
      <w:r>
        <w:t>«Интернет»;</w:t>
      </w:r>
    </w:p>
    <w:p w14:paraId="331DB8DC" w14:textId="77777777" w:rsidR="00CB4389" w:rsidRDefault="003C14E2">
      <w:pPr>
        <w:pStyle w:val="a4"/>
        <w:numPr>
          <w:ilvl w:val="1"/>
          <w:numId w:val="13"/>
        </w:numPr>
        <w:tabs>
          <w:tab w:val="left" w:pos="1078"/>
        </w:tabs>
        <w:spacing w:before="16"/>
        <w:rPr>
          <w:sz w:val="24"/>
        </w:rPr>
      </w:pPr>
      <w:r>
        <w:rPr>
          <w:spacing w:val="-4"/>
          <w:sz w:val="24"/>
        </w:rPr>
        <w:t>внесение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изменений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Правила;</w:t>
      </w:r>
    </w:p>
    <w:p w14:paraId="164991B6" w14:textId="77777777" w:rsidR="00CB4389" w:rsidRDefault="003C14E2">
      <w:pPr>
        <w:pStyle w:val="a4"/>
        <w:numPr>
          <w:ilvl w:val="1"/>
          <w:numId w:val="13"/>
        </w:numPr>
        <w:tabs>
          <w:tab w:val="left" w:pos="1078"/>
        </w:tabs>
        <w:spacing w:before="18"/>
        <w:rPr>
          <w:sz w:val="24"/>
        </w:rPr>
      </w:pPr>
      <w:r>
        <w:rPr>
          <w:spacing w:val="-2"/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соблюдением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Правил.</w:t>
      </w:r>
    </w:p>
    <w:p w14:paraId="1F67B907" w14:textId="77777777" w:rsidR="00CB4389" w:rsidRDefault="00CB4389">
      <w:pPr>
        <w:pStyle w:val="a3"/>
        <w:spacing w:before="4"/>
        <w:ind w:left="0" w:firstLine="0"/>
        <w:jc w:val="left"/>
        <w:rPr>
          <w:sz w:val="22"/>
        </w:rPr>
      </w:pPr>
    </w:p>
    <w:p w14:paraId="69320713" w14:textId="77777777" w:rsidR="00CB4389" w:rsidRDefault="003C14E2">
      <w:pPr>
        <w:pStyle w:val="a3"/>
        <w:ind w:left="847" w:firstLine="0"/>
      </w:pPr>
      <w:r>
        <w:rPr>
          <w:spacing w:val="-1"/>
        </w:rPr>
        <w:t>Статья</w:t>
      </w:r>
      <w:r>
        <w:rPr>
          <w:spacing w:val="-14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Полномочия</w:t>
      </w:r>
      <w:r>
        <w:rPr>
          <w:spacing w:val="-14"/>
        </w:rPr>
        <w:t xml:space="preserve"> </w:t>
      </w:r>
      <w:r>
        <w:rPr>
          <w:spacing w:val="-1"/>
        </w:rPr>
        <w:t>комиссии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подготовке</w:t>
      </w:r>
      <w:r>
        <w:rPr>
          <w:spacing w:val="-12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Правил</w:t>
      </w:r>
    </w:p>
    <w:p w14:paraId="3F465352" w14:textId="77777777" w:rsidR="00CB4389" w:rsidRDefault="003C14E2">
      <w:pPr>
        <w:pStyle w:val="a3"/>
        <w:spacing w:before="17"/>
        <w:ind w:left="847" w:firstLine="0"/>
      </w:pPr>
      <w:r>
        <w:t>К</w:t>
      </w:r>
      <w:r>
        <w:rPr>
          <w:spacing w:val="-11"/>
        </w:rPr>
        <w:t xml:space="preserve"> </w:t>
      </w:r>
      <w:r>
        <w:t>полномочиям</w:t>
      </w:r>
      <w:r>
        <w:rPr>
          <w:spacing w:val="-13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относятся:</w:t>
      </w:r>
    </w:p>
    <w:p w14:paraId="07F74E74" w14:textId="77777777" w:rsidR="00CB4389" w:rsidRDefault="003C14E2">
      <w:pPr>
        <w:pStyle w:val="a4"/>
        <w:numPr>
          <w:ilvl w:val="0"/>
          <w:numId w:val="12"/>
        </w:numPr>
        <w:tabs>
          <w:tab w:val="left" w:pos="1078"/>
        </w:tabs>
        <w:spacing w:before="15" w:line="254" w:lineRule="auto"/>
        <w:ind w:right="150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14:paraId="35896D91" w14:textId="77777777" w:rsidR="00CB4389" w:rsidRDefault="003C14E2">
      <w:pPr>
        <w:pStyle w:val="a4"/>
        <w:numPr>
          <w:ilvl w:val="0"/>
          <w:numId w:val="12"/>
        </w:numPr>
        <w:tabs>
          <w:tab w:val="left" w:pos="1078"/>
        </w:tabs>
        <w:spacing w:line="254" w:lineRule="auto"/>
        <w:ind w:right="152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14:paraId="743D1AB4" w14:textId="77777777" w:rsidR="00CB4389" w:rsidRDefault="003C14E2">
      <w:pPr>
        <w:pStyle w:val="a4"/>
        <w:numPr>
          <w:ilvl w:val="0"/>
          <w:numId w:val="12"/>
        </w:numPr>
        <w:tabs>
          <w:tab w:val="left" w:pos="1078"/>
        </w:tabs>
        <w:spacing w:line="277" w:lineRule="exact"/>
        <w:ind w:left="1078"/>
        <w:jc w:val="both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проверку;</w:t>
      </w:r>
    </w:p>
    <w:p w14:paraId="67367315" w14:textId="77777777" w:rsidR="00CB4389" w:rsidRDefault="003C14E2">
      <w:pPr>
        <w:pStyle w:val="a4"/>
        <w:numPr>
          <w:ilvl w:val="0"/>
          <w:numId w:val="12"/>
        </w:numPr>
        <w:tabs>
          <w:tab w:val="left" w:pos="1078"/>
        </w:tabs>
        <w:spacing w:before="16"/>
        <w:ind w:left="1078"/>
        <w:jc w:val="both"/>
        <w:rPr>
          <w:sz w:val="24"/>
        </w:rPr>
      </w:pPr>
      <w:r>
        <w:rPr>
          <w:spacing w:val="-4"/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внесение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Правил;</w:t>
      </w:r>
    </w:p>
    <w:p w14:paraId="2EE9EB09" w14:textId="77777777" w:rsidR="00CB4389" w:rsidRDefault="003C14E2">
      <w:pPr>
        <w:pStyle w:val="a4"/>
        <w:numPr>
          <w:ilvl w:val="0"/>
          <w:numId w:val="12"/>
        </w:numPr>
        <w:tabs>
          <w:tab w:val="left" w:pos="1078"/>
        </w:tabs>
        <w:spacing w:before="16" w:line="254" w:lineRule="auto"/>
        <w:ind w:right="144" w:firstLine="71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разрешенный вид использования;</w:t>
      </w:r>
    </w:p>
    <w:p w14:paraId="5EEA7C27" w14:textId="77777777" w:rsidR="00CB4389" w:rsidRDefault="003C14E2">
      <w:pPr>
        <w:pStyle w:val="a4"/>
        <w:numPr>
          <w:ilvl w:val="0"/>
          <w:numId w:val="12"/>
        </w:numPr>
        <w:tabs>
          <w:tab w:val="left" w:pos="1078"/>
        </w:tabs>
        <w:spacing w:line="256" w:lineRule="auto"/>
        <w:ind w:right="150" w:firstLine="710"/>
        <w:jc w:val="both"/>
        <w:rPr>
          <w:sz w:val="24"/>
        </w:rPr>
      </w:pPr>
      <w:r>
        <w:rPr>
          <w:sz w:val="24"/>
        </w:rPr>
        <w:t>прием заявлений от лиц, заинтересованных в получении разрешения на отклонение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разрешенного строительства, реконструкции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14:paraId="64A9D3BC" w14:textId="77777777" w:rsidR="00CB4389" w:rsidRDefault="00CB4389">
      <w:pPr>
        <w:pStyle w:val="a3"/>
        <w:ind w:left="0" w:firstLine="0"/>
        <w:jc w:val="left"/>
        <w:rPr>
          <w:sz w:val="26"/>
        </w:rPr>
      </w:pPr>
    </w:p>
    <w:p w14:paraId="622CBEE4" w14:textId="77777777" w:rsidR="00CB4389" w:rsidRDefault="00CB4389">
      <w:pPr>
        <w:pStyle w:val="a3"/>
        <w:ind w:left="0" w:firstLine="0"/>
        <w:jc w:val="left"/>
        <w:rPr>
          <w:sz w:val="38"/>
        </w:rPr>
      </w:pPr>
    </w:p>
    <w:p w14:paraId="69A42ABC" w14:textId="77777777" w:rsidR="00CB4389" w:rsidRDefault="003C14E2">
      <w:pPr>
        <w:pStyle w:val="1"/>
        <w:ind w:left="833"/>
      </w:pPr>
      <w:bookmarkStart w:id="2" w:name="_bookmark2"/>
      <w:bookmarkEnd w:id="2"/>
      <w:r>
        <w:t>Глава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застройки.</w:t>
      </w:r>
    </w:p>
    <w:p w14:paraId="5A085C71" w14:textId="77777777" w:rsidR="00CB4389" w:rsidRDefault="003C14E2">
      <w:pPr>
        <w:pStyle w:val="a4"/>
        <w:numPr>
          <w:ilvl w:val="0"/>
          <w:numId w:val="11"/>
        </w:numPr>
        <w:tabs>
          <w:tab w:val="left" w:pos="985"/>
        </w:tabs>
        <w:ind w:right="148" w:firstLine="5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ко всем территориям поселения, а также к частям территорий поселения,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 внесением в правила землепользования и застройки изменений, относящихся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 поселений.</w:t>
      </w:r>
    </w:p>
    <w:p w14:paraId="0DCF3558" w14:textId="77777777" w:rsidR="00CB4389" w:rsidRDefault="003C14E2">
      <w:pPr>
        <w:pStyle w:val="a4"/>
        <w:numPr>
          <w:ilvl w:val="0"/>
          <w:numId w:val="11"/>
        </w:numPr>
        <w:tabs>
          <w:tab w:val="left" w:pos="949"/>
        </w:tabs>
        <w:ind w:right="148" w:firstLine="540"/>
        <w:jc w:val="both"/>
        <w:rPr>
          <w:sz w:val="24"/>
        </w:rPr>
      </w:pPr>
      <w:r>
        <w:rPr>
          <w:sz w:val="24"/>
        </w:rPr>
        <w:t>Подготовка проекта правил землепользования и застройки осуществляется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о территориальном планировании, содержащихся в документах 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реестра недвижимости, сведений, документов, материалов,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о результатах общественных обсуждений или публичных слушаний и 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проводятся.</w:t>
      </w:r>
    </w:p>
    <w:p w14:paraId="613E1FB9" w14:textId="77777777" w:rsidR="00CB4389" w:rsidRDefault="003C14E2">
      <w:pPr>
        <w:pStyle w:val="a3"/>
        <w:ind w:right="154"/>
      </w:pPr>
      <w:r>
        <w:t>3.1. При подготовке правил землепользования и застройки в части установления границ</w:t>
      </w:r>
      <w:r>
        <w:rPr>
          <w:spacing w:val="1"/>
        </w:rPr>
        <w:t xml:space="preserve"> </w:t>
      </w:r>
      <w:r>
        <w:t>территориальных зон и градостроительных регламентов должна быть обеспечена возможность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 объектов федерального значения, объектов регионального значения, 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 (за исключением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объектов).</w:t>
      </w:r>
    </w:p>
    <w:p w14:paraId="2753E33C" w14:textId="77777777" w:rsidR="00CB4389" w:rsidRDefault="00CB4389">
      <w:pPr>
        <w:sectPr w:rsidR="00CB4389">
          <w:pgSz w:w="11910" w:h="16840"/>
          <w:pgMar w:top="1380" w:right="700" w:bottom="280" w:left="1020" w:header="720" w:footer="720" w:gutter="0"/>
          <w:cols w:space="720"/>
        </w:sectPr>
      </w:pPr>
    </w:p>
    <w:p w14:paraId="58414545" w14:textId="77777777" w:rsidR="00CB4389" w:rsidRDefault="003C14E2">
      <w:pPr>
        <w:pStyle w:val="a4"/>
        <w:numPr>
          <w:ilvl w:val="0"/>
          <w:numId w:val="10"/>
        </w:numPr>
        <w:tabs>
          <w:tab w:val="left" w:pos="1083"/>
        </w:tabs>
        <w:spacing w:before="66"/>
        <w:ind w:right="146" w:firstLine="540"/>
        <w:jc w:val="both"/>
        <w:rPr>
          <w:sz w:val="24"/>
        </w:rPr>
      </w:pPr>
      <w:r>
        <w:rPr>
          <w:sz w:val="24"/>
        </w:rPr>
        <w:lastRenderedPageBreak/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14:paraId="5B0B450D" w14:textId="77777777" w:rsidR="00CB4389" w:rsidRDefault="003C14E2">
      <w:pPr>
        <w:pStyle w:val="a4"/>
        <w:numPr>
          <w:ilvl w:val="0"/>
          <w:numId w:val="10"/>
        </w:numPr>
        <w:tabs>
          <w:tab w:val="left" w:pos="884"/>
        </w:tabs>
        <w:spacing w:before="1"/>
        <w:ind w:right="145" w:firstLine="5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(в случае подготовки проекта правил землепользования и застройки применительно к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14:paraId="5A64ED85" w14:textId="77777777" w:rsidR="00CB4389" w:rsidRDefault="003C14E2">
      <w:pPr>
        <w:pStyle w:val="a4"/>
        <w:numPr>
          <w:ilvl w:val="0"/>
          <w:numId w:val="10"/>
        </w:numPr>
        <w:tabs>
          <w:tab w:val="left" w:pos="915"/>
        </w:tabs>
        <w:ind w:right="148" w:firstLine="540"/>
        <w:jc w:val="both"/>
        <w:rPr>
          <w:sz w:val="24"/>
        </w:rPr>
      </w:pPr>
      <w:r>
        <w:rPr>
          <w:sz w:val="24"/>
        </w:rPr>
        <w:t>Одновременно с принятием решения о подготовке проекта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и порядок деятельности комиссии по подготовке проекта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публичных слушаний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проведении.</w:t>
      </w:r>
    </w:p>
    <w:p w14:paraId="6CF8F36F" w14:textId="77777777" w:rsidR="00CB4389" w:rsidRDefault="003C14E2">
      <w:pPr>
        <w:pStyle w:val="a4"/>
        <w:numPr>
          <w:ilvl w:val="0"/>
          <w:numId w:val="10"/>
        </w:numPr>
        <w:tabs>
          <w:tab w:val="left" w:pos="882"/>
        </w:tabs>
        <w:ind w:right="150" w:firstLine="540"/>
        <w:jc w:val="both"/>
        <w:rPr>
          <w:sz w:val="24"/>
        </w:rPr>
      </w:pPr>
      <w:bookmarkStart w:id="3" w:name="_bookmark3"/>
      <w:bookmarkEnd w:id="3"/>
      <w:r>
        <w:rPr>
          <w:spacing w:val="-1"/>
          <w:sz w:val="24"/>
        </w:rPr>
        <w:t>Глава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3"/>
          <w:sz w:val="24"/>
        </w:rPr>
        <w:t xml:space="preserve"> </w:t>
      </w:r>
      <w:r>
        <w:rPr>
          <w:sz w:val="24"/>
        </w:rPr>
        <w:t>дней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 муниципальных правовых актов, иной официальной информации, и 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муниципального образования) в сети "Интернет". Сообщение о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</w:t>
      </w:r>
      <w:r>
        <w:rPr>
          <w:spacing w:val="-3"/>
          <w:sz w:val="24"/>
        </w:rPr>
        <w:t xml:space="preserve"> </w:t>
      </w:r>
      <w:r>
        <w:rPr>
          <w:sz w:val="24"/>
        </w:rPr>
        <w:t>и телевидению.</w:t>
      </w:r>
    </w:p>
    <w:p w14:paraId="259FEDA6" w14:textId="77777777" w:rsidR="00CB4389" w:rsidRDefault="003C14E2">
      <w:pPr>
        <w:pStyle w:val="a4"/>
        <w:numPr>
          <w:ilvl w:val="1"/>
          <w:numId w:val="10"/>
        </w:numPr>
        <w:tabs>
          <w:tab w:val="left" w:pos="1184"/>
        </w:tabs>
        <w:ind w:right="149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ограничениями использования объектов недвижимости, установленными на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 опубликование сообщения о принятии решения о подготовке проекта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14:paraId="036CCAC1" w14:textId="77777777" w:rsidR="00CB4389" w:rsidRDefault="003C14E2">
      <w:pPr>
        <w:pStyle w:val="a4"/>
        <w:numPr>
          <w:ilvl w:val="0"/>
          <w:numId w:val="10"/>
        </w:numPr>
        <w:tabs>
          <w:tab w:val="left" w:pos="913"/>
        </w:tabs>
        <w:ind w:right="149" w:firstLine="540"/>
        <w:jc w:val="both"/>
        <w:rPr>
          <w:sz w:val="24"/>
        </w:rPr>
      </w:pPr>
      <w:r>
        <w:rPr>
          <w:sz w:val="24"/>
        </w:rPr>
        <w:t xml:space="preserve">В указанном в </w:t>
      </w:r>
      <w:hyperlink w:anchor="_bookmark3" w:history="1">
        <w:r>
          <w:rPr>
            <w:sz w:val="24"/>
            <w:u w:val="single"/>
          </w:rPr>
          <w:t>части 7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 статьи сообщении о принятии решения 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 указываются:</w:t>
      </w:r>
    </w:p>
    <w:p w14:paraId="7FAB1298" w14:textId="77777777" w:rsidR="00CB4389" w:rsidRDefault="003C14E2">
      <w:pPr>
        <w:pStyle w:val="a4"/>
        <w:numPr>
          <w:ilvl w:val="0"/>
          <w:numId w:val="9"/>
        </w:numPr>
        <w:tabs>
          <w:tab w:val="left" w:pos="913"/>
        </w:tabs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14:paraId="60F5522B" w14:textId="77777777" w:rsidR="00CB4389" w:rsidRDefault="003C14E2">
      <w:pPr>
        <w:pStyle w:val="a4"/>
        <w:numPr>
          <w:ilvl w:val="0"/>
          <w:numId w:val="9"/>
        </w:numPr>
        <w:tabs>
          <w:tab w:val="left" w:pos="980"/>
        </w:tabs>
        <w:ind w:left="112" w:right="151" w:firstLine="540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поселения);</w:t>
      </w:r>
    </w:p>
    <w:p w14:paraId="3E5E2CB0" w14:textId="77777777" w:rsidR="00CB4389" w:rsidRDefault="003C14E2">
      <w:pPr>
        <w:pStyle w:val="a4"/>
        <w:numPr>
          <w:ilvl w:val="0"/>
          <w:numId w:val="9"/>
        </w:numPr>
        <w:tabs>
          <w:tab w:val="left" w:pos="942"/>
        </w:tabs>
        <w:ind w:left="112" w:right="153" w:firstLine="540"/>
        <w:jc w:val="both"/>
        <w:rPr>
          <w:sz w:val="24"/>
        </w:rPr>
      </w:pPr>
      <w:r>
        <w:rPr>
          <w:sz w:val="24"/>
        </w:rPr>
        <w:t>порядок и сроки проведения работ по подготовке проекта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застройки;</w:t>
      </w:r>
    </w:p>
    <w:p w14:paraId="3DE53973" w14:textId="77777777" w:rsidR="00CB4389" w:rsidRDefault="003C14E2">
      <w:pPr>
        <w:pStyle w:val="a4"/>
        <w:numPr>
          <w:ilvl w:val="0"/>
          <w:numId w:val="9"/>
        </w:numPr>
        <w:tabs>
          <w:tab w:val="left" w:pos="949"/>
        </w:tabs>
        <w:ind w:left="112" w:right="154" w:firstLine="540"/>
        <w:jc w:val="both"/>
        <w:rPr>
          <w:sz w:val="24"/>
        </w:rPr>
      </w:pPr>
      <w:r>
        <w:rPr>
          <w:sz w:val="24"/>
        </w:rPr>
        <w:t>порядок направления в комиссию предложений заинтересованных лиц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застройки;</w:t>
      </w:r>
    </w:p>
    <w:p w14:paraId="1DD9BEA1" w14:textId="77777777" w:rsidR="00CB4389" w:rsidRDefault="003C14E2">
      <w:pPr>
        <w:pStyle w:val="a4"/>
        <w:numPr>
          <w:ilvl w:val="0"/>
          <w:numId w:val="9"/>
        </w:numPr>
        <w:tabs>
          <w:tab w:val="left" w:pos="913"/>
        </w:tabs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14:paraId="4572F5C3" w14:textId="77777777" w:rsidR="00CB4389" w:rsidRDefault="003C14E2">
      <w:pPr>
        <w:pStyle w:val="a4"/>
        <w:numPr>
          <w:ilvl w:val="1"/>
          <w:numId w:val="10"/>
        </w:numPr>
        <w:tabs>
          <w:tab w:val="left" w:pos="1150"/>
        </w:tabs>
        <w:ind w:right="147" w:firstLine="54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исторического поселения федерального значения или к территории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 исполнительной власти, уполномоченным Правительством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5">
        <w:r>
          <w:rPr>
            <w:sz w:val="24"/>
            <w:u w:val="single"/>
          </w:rPr>
          <w:t>законом</w:t>
        </w:r>
      </w:hyperlink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25 июня 2002 года N 73-ФЗ "Об объектах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14:paraId="664B1A6C" w14:textId="77777777" w:rsidR="00CB4389" w:rsidRDefault="003C14E2">
      <w:pPr>
        <w:pStyle w:val="a4"/>
        <w:numPr>
          <w:ilvl w:val="1"/>
          <w:numId w:val="10"/>
        </w:numPr>
        <w:tabs>
          <w:tab w:val="left" w:pos="1081"/>
        </w:tabs>
        <w:ind w:right="146" w:firstLine="540"/>
        <w:jc w:val="both"/>
        <w:rPr>
          <w:sz w:val="24"/>
        </w:rPr>
      </w:pPr>
      <w:r>
        <w:rPr>
          <w:sz w:val="24"/>
        </w:rPr>
        <w:t>В случае, если в границах особо охраняемой природной территории федерального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подлежит согласованию соответственно с федеральным органом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органом исполнительной власти субъекта Российской Федерации, в ведении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градостроительного регламента, устанавливаемого применительно к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указанного населенного пункта, режиму особой охраны, предусмотренному </w:t>
      </w:r>
      <w:hyperlink r:id="rId6">
        <w:r>
          <w:rPr>
            <w:sz w:val="24"/>
            <w:u w:val="single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об особо охраняемых природных территориях и положением об особо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охраняемой природной территории. Согласование осуществляется в </w:t>
      </w:r>
      <w:hyperlink r:id="rId7">
        <w:r>
          <w:rPr>
            <w:sz w:val="24"/>
            <w:u w:val="single"/>
          </w:rPr>
          <w:t>порядке</w:t>
        </w:r>
      </w:hyperlink>
      <w:r>
        <w:rPr>
          <w:sz w:val="24"/>
        </w:rPr>
        <w:t>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6A41803E" w14:textId="77777777" w:rsidR="00CB4389" w:rsidRDefault="00CB4389">
      <w:pPr>
        <w:jc w:val="both"/>
        <w:rPr>
          <w:sz w:val="24"/>
        </w:rPr>
        <w:sectPr w:rsidR="00CB4389">
          <w:pgSz w:w="11910" w:h="16840"/>
          <w:pgMar w:top="620" w:right="700" w:bottom="280" w:left="1020" w:header="720" w:footer="720" w:gutter="0"/>
          <w:cols w:space="720"/>
        </w:sectPr>
      </w:pPr>
    </w:p>
    <w:p w14:paraId="6DE1B0A6" w14:textId="77777777" w:rsidR="00CB4389" w:rsidRDefault="003C14E2">
      <w:pPr>
        <w:pStyle w:val="a4"/>
        <w:numPr>
          <w:ilvl w:val="0"/>
          <w:numId w:val="10"/>
        </w:numPr>
        <w:tabs>
          <w:tab w:val="left" w:pos="1134"/>
        </w:tabs>
        <w:spacing w:before="66"/>
        <w:ind w:right="143" w:firstLine="540"/>
        <w:jc w:val="both"/>
        <w:rPr>
          <w:sz w:val="24"/>
        </w:rPr>
      </w:pPr>
      <w:bookmarkStart w:id="4" w:name="_bookmark4"/>
      <w:bookmarkEnd w:id="4"/>
      <w:r>
        <w:rPr>
          <w:sz w:val="24"/>
        </w:rPr>
        <w:lastRenderedPageBreak/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муниципальных районов, схемам территориального планирования двух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государственного реестра недвижимости, сведениям, документам и материалам, 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642C040" w14:textId="77777777" w:rsidR="00CB4389" w:rsidRDefault="003C14E2">
      <w:pPr>
        <w:pStyle w:val="a4"/>
        <w:numPr>
          <w:ilvl w:val="0"/>
          <w:numId w:val="10"/>
        </w:numPr>
        <w:tabs>
          <w:tab w:val="left" w:pos="1088"/>
        </w:tabs>
        <w:spacing w:before="1"/>
        <w:ind w:right="150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  <w:u w:val="single"/>
          </w:rPr>
          <w:t>части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9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главе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hyperlink w:anchor="_bookmark4" w:history="1">
        <w:r>
          <w:rPr>
            <w:sz w:val="24"/>
            <w:u w:val="single"/>
          </w:rPr>
          <w:t>части 9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настоящей статьи,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доработку.</w:t>
      </w:r>
    </w:p>
    <w:p w14:paraId="49D6191D" w14:textId="77777777" w:rsidR="00CB4389" w:rsidRDefault="003C14E2">
      <w:pPr>
        <w:pStyle w:val="a4"/>
        <w:numPr>
          <w:ilvl w:val="0"/>
          <w:numId w:val="10"/>
        </w:numPr>
        <w:tabs>
          <w:tab w:val="left" w:pos="1011"/>
        </w:tabs>
        <w:ind w:right="150" w:firstLine="540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правил землепользования и застройки принимает решение о проведении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обсуждений или публичных слушаний по такому проекту в срок не позднее чем через 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получения такого проекта.</w:t>
      </w:r>
    </w:p>
    <w:p w14:paraId="358E3A6A" w14:textId="77777777" w:rsidR="00CB4389" w:rsidRDefault="003C14E2">
      <w:pPr>
        <w:pStyle w:val="a4"/>
        <w:numPr>
          <w:ilvl w:val="0"/>
          <w:numId w:val="10"/>
        </w:numPr>
        <w:tabs>
          <w:tab w:val="left" w:pos="1206"/>
        </w:tabs>
        <w:ind w:right="148" w:firstLine="540"/>
        <w:jc w:val="both"/>
        <w:rPr>
          <w:sz w:val="24"/>
        </w:rPr>
      </w:pP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проводятся в порядке, определяемом уставом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(или) нормативным правовым актом представительного органа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образования, в соответствии со </w:t>
      </w:r>
      <w:hyperlink r:id="rId8">
        <w:r>
          <w:rPr>
            <w:sz w:val="24"/>
            <w:u w:val="single"/>
          </w:rPr>
          <w:t>статьями 5.1</w:t>
        </w:r>
      </w:hyperlink>
      <w:r>
        <w:rPr>
          <w:sz w:val="24"/>
        </w:rPr>
        <w:t xml:space="preserve"> и </w:t>
      </w:r>
      <w:hyperlink r:id="rId9">
        <w:r>
          <w:rPr>
            <w:sz w:val="24"/>
            <w:u w:val="single"/>
          </w:rPr>
          <w:t>28</w:t>
        </w:r>
      </w:hyperlink>
      <w:r>
        <w:rPr>
          <w:sz w:val="24"/>
        </w:rPr>
        <w:t xml:space="preserve"> настоящего Кодекса и с </w:t>
      </w:r>
      <w:hyperlink w:anchor="_bookmark5" w:history="1">
        <w:r>
          <w:rPr>
            <w:sz w:val="24"/>
            <w:u w:val="single"/>
          </w:rPr>
          <w:t>частями 13</w:t>
        </w:r>
      </w:hyperlink>
      <w:r>
        <w:rPr>
          <w:sz w:val="24"/>
        </w:rPr>
        <w:t xml:space="preserve"> и </w:t>
      </w:r>
      <w:hyperlink w:anchor="_bookmark6" w:history="1">
        <w:r>
          <w:rPr>
            <w:sz w:val="24"/>
            <w:u w:val="single"/>
          </w:rPr>
          <w:t>14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14:paraId="2C63B5EC" w14:textId="77777777" w:rsidR="00CB4389" w:rsidRDefault="003C14E2">
      <w:pPr>
        <w:pStyle w:val="a4"/>
        <w:numPr>
          <w:ilvl w:val="0"/>
          <w:numId w:val="10"/>
        </w:numPr>
        <w:tabs>
          <w:tab w:val="left" w:pos="1033"/>
        </w:tabs>
        <w:ind w:right="144" w:firstLine="540"/>
        <w:jc w:val="both"/>
        <w:rPr>
          <w:sz w:val="24"/>
        </w:rPr>
      </w:pPr>
      <w:bookmarkStart w:id="5" w:name="_bookmark5"/>
      <w:bookmarkEnd w:id="5"/>
      <w:r>
        <w:rPr>
          <w:sz w:val="24"/>
        </w:rPr>
        <w:t>Продолжительность общественных обсуждений или публичных слушаний по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проекта.</w:t>
      </w:r>
    </w:p>
    <w:p w14:paraId="0846E82B" w14:textId="77777777" w:rsidR="00CB4389" w:rsidRDefault="003C14E2">
      <w:pPr>
        <w:pStyle w:val="a4"/>
        <w:numPr>
          <w:ilvl w:val="0"/>
          <w:numId w:val="10"/>
        </w:numPr>
        <w:tabs>
          <w:tab w:val="left" w:pos="1076"/>
        </w:tabs>
        <w:ind w:right="149" w:firstLine="540"/>
        <w:jc w:val="both"/>
        <w:rPr>
          <w:sz w:val="24"/>
        </w:rPr>
      </w:pPr>
      <w:bookmarkStart w:id="6" w:name="_bookmark6"/>
      <w:bookmarkEnd w:id="6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зоны, а также в случае подготовки изменений в правила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 в связи с принятием решения о комплексном развитии территории, 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или публичные слушания по внесению изменений в правила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 регламент, в границах территории, подлежащей комплексному развитию. В</w:t>
      </w:r>
      <w:r>
        <w:rPr>
          <w:spacing w:val="1"/>
          <w:sz w:val="24"/>
        </w:rPr>
        <w:t xml:space="preserve"> </w:t>
      </w:r>
      <w:r>
        <w:rPr>
          <w:sz w:val="24"/>
        </w:rPr>
        <w:t>этих случаях срок проведения общественных обсуждений или публичных слушаний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месяц.</w:t>
      </w:r>
    </w:p>
    <w:p w14:paraId="23456D66" w14:textId="77777777" w:rsidR="00CB4389" w:rsidRDefault="003C14E2">
      <w:pPr>
        <w:pStyle w:val="a4"/>
        <w:numPr>
          <w:ilvl w:val="0"/>
          <w:numId w:val="10"/>
        </w:numPr>
        <w:tabs>
          <w:tab w:val="left" w:pos="1052"/>
        </w:tabs>
        <w:ind w:right="150" w:firstLine="540"/>
        <w:jc w:val="both"/>
        <w:rPr>
          <w:sz w:val="24"/>
        </w:rPr>
      </w:pPr>
      <w:bookmarkStart w:id="7" w:name="_bookmark7"/>
      <w:bookmarkEnd w:id="7"/>
      <w:r>
        <w:rPr>
          <w:sz w:val="24"/>
        </w:rPr>
        <w:t>После завершения общественных обсуждений или публичных слушаний по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и представляет указанный проект главе местной администрации.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общественных обсуждений или публичных слушаний и заключение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14:paraId="3982A93D" w14:textId="77777777" w:rsidR="00CB4389" w:rsidRDefault="003C14E2">
      <w:pPr>
        <w:pStyle w:val="a4"/>
        <w:numPr>
          <w:ilvl w:val="0"/>
          <w:numId w:val="10"/>
        </w:numPr>
        <w:tabs>
          <w:tab w:val="left" w:pos="1021"/>
        </w:tabs>
        <w:ind w:right="143" w:firstLine="540"/>
        <w:jc w:val="both"/>
        <w:rPr>
          <w:sz w:val="24"/>
        </w:rPr>
      </w:pPr>
      <w:r>
        <w:rPr>
          <w:sz w:val="24"/>
        </w:rPr>
        <w:t>Глава администрации Сосновского района Челябинской области в течение десяти дней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представления ему проекта правил землепользования и застройки и указанных в </w:t>
      </w:r>
      <w:hyperlink w:anchor="_bookmark7" w:history="1">
        <w:r>
          <w:rPr>
            <w:sz w:val="24"/>
            <w:u w:val="single"/>
          </w:rPr>
          <w:t>части 15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 статьи обязательных приложений должен принять решение 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местной администрацией), о направлении указанного проекта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представления.</w:t>
      </w:r>
    </w:p>
    <w:p w14:paraId="64A35210" w14:textId="77777777" w:rsidR="00CB4389" w:rsidRDefault="003C14E2">
      <w:pPr>
        <w:pStyle w:val="a4"/>
        <w:numPr>
          <w:ilvl w:val="0"/>
          <w:numId w:val="10"/>
        </w:numPr>
        <w:tabs>
          <w:tab w:val="left" w:pos="1153"/>
        </w:tabs>
        <w:ind w:right="155" w:firstLine="5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14:paraId="689025E6" w14:textId="77777777" w:rsidR="00CB4389" w:rsidRDefault="00CB4389">
      <w:pPr>
        <w:jc w:val="both"/>
        <w:rPr>
          <w:sz w:val="24"/>
        </w:rPr>
        <w:sectPr w:rsidR="00CB4389">
          <w:pgSz w:w="11910" w:h="16840"/>
          <w:pgMar w:top="620" w:right="700" w:bottom="280" w:left="1020" w:header="720" w:footer="720" w:gutter="0"/>
          <w:cols w:space="720"/>
        </w:sectPr>
      </w:pPr>
    </w:p>
    <w:p w14:paraId="7D0ACC95" w14:textId="77777777" w:rsidR="00CB4389" w:rsidRDefault="003C14E2">
      <w:pPr>
        <w:pStyle w:val="1"/>
        <w:spacing w:before="71"/>
        <w:ind w:left="1212"/>
      </w:pPr>
      <w:bookmarkStart w:id="8" w:name="_bookmark8"/>
      <w:bookmarkEnd w:id="8"/>
      <w:r>
        <w:lastRenderedPageBreak/>
        <w:t>Глава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застройки.</w:t>
      </w:r>
    </w:p>
    <w:p w14:paraId="22575CC7" w14:textId="77777777" w:rsidR="00CB4389" w:rsidRDefault="003C14E2">
      <w:pPr>
        <w:pStyle w:val="a4"/>
        <w:numPr>
          <w:ilvl w:val="0"/>
          <w:numId w:val="8"/>
        </w:numPr>
        <w:tabs>
          <w:tab w:val="left" w:pos="1153"/>
        </w:tabs>
        <w:ind w:right="143" w:firstLine="73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или, если это предусмотрено законодательством субъекта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случаев, предусмотренных </w:t>
      </w:r>
      <w:hyperlink r:id="rId10">
        <w:r>
          <w:rPr>
            <w:sz w:val="24"/>
            <w:u w:val="single"/>
          </w:rPr>
          <w:t>статьей 63</w:t>
        </w:r>
      </w:hyperlink>
      <w:r>
        <w:rPr>
          <w:sz w:val="24"/>
        </w:rPr>
        <w:t xml:space="preserve"> настоящего Кодекса. Обязательными приложениями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правил землепользования и застройки являются протокол общественных 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слушаний, за исключением случаев, если их проведение в соответствии с настоящим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не требуется. Обязательным приложением к проекту правил землепользования и застройки,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подготовленному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применительно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приложений, является документ, подтверждающий согласование проекта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соответственно с федеральным органом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 субъекта Российской Федерации, уполномоченным в области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объектов культурного наследия, в соответствии с Федеральным </w:t>
      </w:r>
      <w:hyperlink r:id="rId11">
        <w:r>
          <w:rPr>
            <w:sz w:val="24"/>
            <w:u w:val="single"/>
          </w:rPr>
          <w:t>законом</w:t>
        </w:r>
        <w:r>
          <w:rPr>
            <w:sz w:val="24"/>
          </w:rPr>
          <w:t xml:space="preserve"> </w:t>
        </w:r>
      </w:hyperlink>
      <w:r>
        <w:rPr>
          <w:sz w:val="24"/>
        </w:rPr>
        <w:t>от 25 июня 2002 года N</w:t>
      </w:r>
      <w:r>
        <w:rPr>
          <w:spacing w:val="-57"/>
          <w:sz w:val="24"/>
        </w:rPr>
        <w:t xml:space="preserve"> </w:t>
      </w:r>
      <w:r>
        <w:rPr>
          <w:sz w:val="24"/>
        </w:rPr>
        <w:t>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Федерации". Обязательным приложением к проекту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 подготовленному применительно к территории населенного пункта, расположенного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или органом исполнительной власти субъекта Российской Федерации,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 охраняемая природная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территория.</w:t>
      </w:r>
    </w:p>
    <w:p w14:paraId="0C8F0075" w14:textId="77777777" w:rsidR="00CB4389" w:rsidRDefault="003C14E2">
      <w:pPr>
        <w:pStyle w:val="a4"/>
        <w:numPr>
          <w:ilvl w:val="0"/>
          <w:numId w:val="8"/>
        </w:numPr>
        <w:tabs>
          <w:tab w:val="left" w:pos="1004"/>
        </w:tabs>
        <w:ind w:right="147" w:firstLine="540"/>
        <w:jc w:val="both"/>
        <w:rPr>
          <w:sz w:val="24"/>
        </w:rPr>
      </w:pPr>
      <w:r>
        <w:rPr>
          <w:sz w:val="24"/>
        </w:rPr>
        <w:t>Представительный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главе местной администрации на доработку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случаев,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65114AE3" w14:textId="77777777" w:rsidR="00CB4389" w:rsidRDefault="003C14E2">
      <w:pPr>
        <w:pStyle w:val="a4"/>
        <w:numPr>
          <w:ilvl w:val="0"/>
          <w:numId w:val="8"/>
        </w:numPr>
        <w:tabs>
          <w:tab w:val="left" w:pos="1050"/>
        </w:tabs>
        <w:ind w:right="150" w:firstLine="5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"Интернет".</w:t>
      </w:r>
    </w:p>
    <w:p w14:paraId="6372E41E" w14:textId="77777777" w:rsidR="00CB4389" w:rsidRDefault="003C14E2">
      <w:pPr>
        <w:pStyle w:val="a4"/>
        <w:numPr>
          <w:ilvl w:val="1"/>
          <w:numId w:val="8"/>
        </w:numPr>
        <w:tabs>
          <w:tab w:val="left" w:pos="1172"/>
        </w:tabs>
        <w:ind w:right="151" w:firstLine="540"/>
        <w:jc w:val="both"/>
        <w:rPr>
          <w:sz w:val="24"/>
        </w:rPr>
      </w:pP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утверждения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14:paraId="49A64431" w14:textId="77777777" w:rsidR="00CB4389" w:rsidRDefault="003C14E2">
      <w:pPr>
        <w:pStyle w:val="a4"/>
        <w:numPr>
          <w:ilvl w:val="0"/>
          <w:numId w:val="8"/>
        </w:numPr>
        <w:tabs>
          <w:tab w:val="left" w:pos="954"/>
        </w:tabs>
        <w:ind w:right="150" w:firstLine="540"/>
        <w:jc w:val="both"/>
        <w:rPr>
          <w:sz w:val="24"/>
        </w:rPr>
      </w:pPr>
      <w:r>
        <w:rPr>
          <w:sz w:val="24"/>
        </w:rPr>
        <w:t>Физические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 лица вправе 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застройки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0A92D7DB" w14:textId="77777777" w:rsidR="00CB4389" w:rsidRDefault="003C14E2">
      <w:pPr>
        <w:pStyle w:val="a4"/>
        <w:numPr>
          <w:ilvl w:val="0"/>
          <w:numId w:val="8"/>
        </w:numPr>
        <w:tabs>
          <w:tab w:val="left" w:pos="894"/>
        </w:tabs>
        <w:ind w:right="147" w:firstLine="54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застройки.</w:t>
      </w:r>
    </w:p>
    <w:p w14:paraId="3E6FAE0C" w14:textId="77777777" w:rsidR="00CB4389" w:rsidRDefault="003C14E2">
      <w:pPr>
        <w:pStyle w:val="a4"/>
        <w:numPr>
          <w:ilvl w:val="0"/>
          <w:numId w:val="8"/>
        </w:numPr>
        <w:tabs>
          <w:tab w:val="left" w:pos="1071"/>
        </w:tabs>
        <w:ind w:right="142" w:firstLine="5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 применительно к земельным участкам, включенным в границы населенных 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 земель лесного фонда (за исключением лесных участков, которые до 1 января 2016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гражданам или юридическим лицам либо на которых 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 имущества, права на которые возникли до 1 января 2016 года, и разрешенное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либо назначение которых до их включения в границы населенных пунктов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 связано с использованием лесов), могут быть утверждены не ранее чем по 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пунктов.</w:t>
      </w:r>
    </w:p>
    <w:p w14:paraId="5D74D2C2" w14:textId="77777777" w:rsidR="00CB4389" w:rsidRDefault="00CB4389">
      <w:pPr>
        <w:jc w:val="both"/>
        <w:rPr>
          <w:sz w:val="24"/>
        </w:rPr>
        <w:sectPr w:rsidR="00CB4389">
          <w:pgSz w:w="11910" w:h="16840"/>
          <w:pgMar w:top="620" w:right="700" w:bottom="280" w:left="1020" w:header="720" w:footer="720" w:gutter="0"/>
          <w:cols w:space="720"/>
        </w:sectPr>
      </w:pPr>
    </w:p>
    <w:p w14:paraId="65C6327E" w14:textId="77777777" w:rsidR="00CB4389" w:rsidRDefault="003C14E2">
      <w:pPr>
        <w:pStyle w:val="1"/>
        <w:spacing w:before="67"/>
        <w:ind w:left="626"/>
      </w:pPr>
      <w:bookmarkStart w:id="9" w:name="_bookmark9"/>
      <w:bookmarkEnd w:id="9"/>
      <w:r>
        <w:lastRenderedPageBreak/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  <w:r>
        <w:rPr>
          <w:spacing w:val="4"/>
        </w:rPr>
        <w:t xml:space="preserve"> </w:t>
      </w:r>
      <w:r>
        <w:t>.</w:t>
      </w:r>
    </w:p>
    <w:p w14:paraId="7F8BF9B1" w14:textId="77777777" w:rsidR="00CB4389" w:rsidRDefault="003C14E2">
      <w:pPr>
        <w:pStyle w:val="a4"/>
        <w:numPr>
          <w:ilvl w:val="0"/>
          <w:numId w:val="7"/>
        </w:numPr>
        <w:tabs>
          <w:tab w:val="left" w:pos="891"/>
        </w:tabs>
        <w:ind w:right="143" w:firstLine="54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  <w:u w:val="single"/>
          </w:rPr>
          <w:t>статьями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w:anchor="_bookmark8" w:history="1">
        <w:r>
          <w:rPr>
            <w:sz w:val="24"/>
            <w:u w:val="single"/>
          </w:rPr>
          <w:t>32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Кодекса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5"/>
          <w:sz w:val="24"/>
        </w:rPr>
        <w:t xml:space="preserve"> </w:t>
      </w:r>
      <w:r>
        <w:rPr>
          <w:sz w:val="24"/>
        </w:rPr>
        <w:t>статьей.</w:t>
      </w:r>
    </w:p>
    <w:p w14:paraId="37F6E70C" w14:textId="77777777" w:rsidR="00CB4389" w:rsidRDefault="003C14E2">
      <w:pPr>
        <w:pStyle w:val="a4"/>
        <w:numPr>
          <w:ilvl w:val="0"/>
          <w:numId w:val="7"/>
        </w:numPr>
        <w:tabs>
          <w:tab w:val="left" w:pos="884"/>
        </w:tabs>
        <w:ind w:right="146" w:firstLine="54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4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160A98FE" w14:textId="77777777" w:rsidR="00CB4389" w:rsidRDefault="003C14E2">
      <w:pPr>
        <w:pStyle w:val="a4"/>
        <w:numPr>
          <w:ilvl w:val="0"/>
          <w:numId w:val="6"/>
        </w:numPr>
        <w:tabs>
          <w:tab w:val="left" w:pos="946"/>
        </w:tabs>
        <w:ind w:right="145" w:firstLine="540"/>
        <w:jc w:val="both"/>
        <w:rPr>
          <w:sz w:val="24"/>
        </w:rPr>
      </w:pPr>
      <w:r>
        <w:rPr>
          <w:sz w:val="24"/>
        </w:rPr>
        <w:t>несоответствие правил землепользования и застройки генеральному плану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изменений;</w:t>
      </w:r>
    </w:p>
    <w:p w14:paraId="2F9C15C0" w14:textId="77777777" w:rsidR="00CB4389" w:rsidRDefault="003C14E2">
      <w:pPr>
        <w:pStyle w:val="a4"/>
        <w:numPr>
          <w:ilvl w:val="1"/>
          <w:numId w:val="6"/>
        </w:numPr>
        <w:tabs>
          <w:tab w:val="left" w:pos="1306"/>
        </w:tabs>
        <w:ind w:right="146" w:firstLine="540"/>
        <w:jc w:val="both"/>
        <w:rPr>
          <w:sz w:val="24"/>
        </w:rPr>
      </w:pPr>
      <w:bookmarkStart w:id="10" w:name="_bookmark10"/>
      <w:bookmarkEnd w:id="10"/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поселения;</w:t>
      </w:r>
    </w:p>
    <w:p w14:paraId="11FB398D" w14:textId="77777777" w:rsidR="00CB4389" w:rsidRDefault="003C14E2">
      <w:pPr>
        <w:pStyle w:val="a4"/>
        <w:numPr>
          <w:ilvl w:val="0"/>
          <w:numId w:val="6"/>
        </w:numPr>
        <w:tabs>
          <w:tab w:val="left" w:pos="997"/>
        </w:tabs>
        <w:ind w:right="156" w:firstLine="54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регламентов;</w:t>
      </w:r>
    </w:p>
    <w:p w14:paraId="6DDB7EAE" w14:textId="77777777" w:rsidR="00CB4389" w:rsidRDefault="003C14E2">
      <w:pPr>
        <w:pStyle w:val="a4"/>
        <w:numPr>
          <w:ilvl w:val="0"/>
          <w:numId w:val="6"/>
        </w:numPr>
        <w:tabs>
          <w:tab w:val="left" w:pos="1035"/>
        </w:tabs>
        <w:ind w:right="151" w:firstLine="540"/>
        <w:jc w:val="both"/>
        <w:rPr>
          <w:sz w:val="24"/>
        </w:rPr>
      </w:pPr>
      <w:bookmarkStart w:id="11" w:name="_bookmark11"/>
      <w:bookmarkEnd w:id="11"/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территорий, территорий объектов культурного наследия, отображенных на 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местоположения 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14:paraId="1897DCB6" w14:textId="77777777" w:rsidR="00CB4389" w:rsidRDefault="003C14E2">
      <w:pPr>
        <w:pStyle w:val="a4"/>
        <w:numPr>
          <w:ilvl w:val="0"/>
          <w:numId w:val="6"/>
        </w:numPr>
        <w:tabs>
          <w:tab w:val="left" w:pos="1131"/>
        </w:tabs>
        <w:ind w:right="152" w:firstLine="540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земельных участков и объектов капитального строительства,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 в Едином государственном реестре недвижимости ограничениям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территорий;</w:t>
      </w:r>
    </w:p>
    <w:p w14:paraId="14FB0391" w14:textId="77777777" w:rsidR="00CB4389" w:rsidRDefault="003C14E2">
      <w:pPr>
        <w:pStyle w:val="a4"/>
        <w:numPr>
          <w:ilvl w:val="0"/>
          <w:numId w:val="6"/>
        </w:numPr>
        <w:tabs>
          <w:tab w:val="left" w:pos="990"/>
        </w:tabs>
        <w:ind w:right="155" w:firstLine="540"/>
        <w:jc w:val="both"/>
        <w:rPr>
          <w:sz w:val="24"/>
        </w:rPr>
      </w:pPr>
      <w:bookmarkStart w:id="12" w:name="_bookmark12"/>
      <w:bookmarkEnd w:id="12"/>
      <w:r>
        <w:rPr>
          <w:sz w:val="24"/>
        </w:rPr>
        <w:t>установление,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территории, установление, изменение границ территории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 регионального значения;</w:t>
      </w:r>
    </w:p>
    <w:p w14:paraId="7CC49628" w14:textId="77777777" w:rsidR="00CB4389" w:rsidRDefault="003C14E2">
      <w:pPr>
        <w:pStyle w:val="a4"/>
        <w:numPr>
          <w:ilvl w:val="0"/>
          <w:numId w:val="6"/>
        </w:numPr>
        <w:tabs>
          <w:tab w:val="left" w:pos="913"/>
        </w:tabs>
        <w:ind w:left="912" w:hanging="260"/>
        <w:jc w:val="both"/>
        <w:rPr>
          <w:sz w:val="24"/>
        </w:rPr>
      </w:pPr>
      <w:bookmarkStart w:id="13" w:name="_bookmark13"/>
      <w:bookmarkEnd w:id="13"/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1CC17D7C" w14:textId="77777777" w:rsidR="00CB4389" w:rsidRDefault="003C14E2">
      <w:pPr>
        <w:pStyle w:val="a4"/>
        <w:numPr>
          <w:ilvl w:val="0"/>
          <w:numId w:val="6"/>
        </w:numPr>
        <w:tabs>
          <w:tab w:val="left" w:pos="973"/>
        </w:tabs>
        <w:ind w:right="152" w:firstLine="540"/>
        <w:jc w:val="both"/>
        <w:rPr>
          <w:sz w:val="24"/>
        </w:rPr>
      </w:pPr>
      <w:r>
        <w:rPr>
          <w:sz w:val="24"/>
        </w:rPr>
        <w:t>обнаружение 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Отечества,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образований.</w:t>
      </w:r>
    </w:p>
    <w:p w14:paraId="45F7C8C0" w14:textId="77777777" w:rsidR="00CB4389" w:rsidRDefault="003C14E2">
      <w:pPr>
        <w:pStyle w:val="a4"/>
        <w:numPr>
          <w:ilvl w:val="0"/>
          <w:numId w:val="7"/>
        </w:numPr>
        <w:tabs>
          <w:tab w:val="left" w:pos="882"/>
        </w:tabs>
        <w:ind w:right="147" w:firstLine="540"/>
        <w:jc w:val="both"/>
        <w:rPr>
          <w:sz w:val="24"/>
        </w:rPr>
      </w:pPr>
      <w:r>
        <w:rPr>
          <w:spacing w:val="-1"/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направляются:</w:t>
      </w:r>
    </w:p>
    <w:p w14:paraId="4DDD4B43" w14:textId="77777777" w:rsidR="00CB4389" w:rsidRDefault="003C14E2">
      <w:pPr>
        <w:pStyle w:val="a4"/>
        <w:numPr>
          <w:ilvl w:val="0"/>
          <w:numId w:val="5"/>
        </w:numPr>
        <w:tabs>
          <w:tab w:val="left" w:pos="1114"/>
        </w:tabs>
        <w:ind w:right="150" w:firstLine="540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значения;</w:t>
      </w:r>
    </w:p>
    <w:p w14:paraId="3D9D1731" w14:textId="77777777" w:rsidR="00CB4389" w:rsidRDefault="003C14E2">
      <w:pPr>
        <w:pStyle w:val="a4"/>
        <w:numPr>
          <w:ilvl w:val="0"/>
          <w:numId w:val="5"/>
        </w:numPr>
        <w:tabs>
          <w:tab w:val="left" w:pos="970"/>
        </w:tabs>
        <w:ind w:right="156" w:firstLine="540"/>
        <w:jc w:val="both"/>
        <w:rPr>
          <w:sz w:val="24"/>
        </w:rPr>
      </w:pPr>
      <w:r>
        <w:rPr>
          <w:sz w:val="24"/>
        </w:rPr>
        <w:t>органами исполнительной власти субъектов Российской Федерации в случаях,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14:paraId="4E8F8213" w14:textId="77777777" w:rsidR="00CB4389" w:rsidRDefault="003C14E2">
      <w:pPr>
        <w:pStyle w:val="a4"/>
        <w:numPr>
          <w:ilvl w:val="0"/>
          <w:numId w:val="5"/>
        </w:numPr>
        <w:tabs>
          <w:tab w:val="left" w:pos="956"/>
        </w:tabs>
        <w:ind w:right="151" w:firstLine="540"/>
        <w:jc w:val="both"/>
        <w:rPr>
          <w:sz w:val="24"/>
        </w:rPr>
      </w:pPr>
      <w:r>
        <w:rPr>
          <w:sz w:val="24"/>
        </w:rPr>
        <w:t>органами местного самоуправления муниципального района в случаях, если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значения;</w:t>
      </w:r>
    </w:p>
    <w:p w14:paraId="727DF37B" w14:textId="77777777" w:rsidR="00CB4389" w:rsidRDefault="003C14E2">
      <w:pPr>
        <w:pStyle w:val="a4"/>
        <w:numPr>
          <w:ilvl w:val="0"/>
          <w:numId w:val="5"/>
        </w:numPr>
        <w:tabs>
          <w:tab w:val="left" w:pos="987"/>
        </w:tabs>
        <w:ind w:right="147" w:firstLine="54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поселения;</w:t>
      </w:r>
    </w:p>
    <w:p w14:paraId="64F2BB0E" w14:textId="77777777" w:rsidR="00CB4389" w:rsidRDefault="003C14E2">
      <w:pPr>
        <w:pStyle w:val="a4"/>
        <w:numPr>
          <w:ilvl w:val="1"/>
          <w:numId w:val="5"/>
        </w:numPr>
        <w:tabs>
          <w:tab w:val="left" w:pos="1208"/>
        </w:tabs>
        <w:ind w:right="153" w:firstLine="54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 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 муниципальных образований;</w:t>
      </w:r>
    </w:p>
    <w:p w14:paraId="4EFEEE36" w14:textId="77777777" w:rsidR="00CB4389" w:rsidRDefault="003C14E2">
      <w:pPr>
        <w:pStyle w:val="a4"/>
        <w:numPr>
          <w:ilvl w:val="0"/>
          <w:numId w:val="5"/>
        </w:numPr>
        <w:tabs>
          <w:tab w:val="left" w:pos="908"/>
        </w:tabs>
        <w:ind w:right="147" w:firstLine="540"/>
        <w:jc w:val="both"/>
        <w:rPr>
          <w:sz w:val="24"/>
        </w:rPr>
      </w:pPr>
      <w:r>
        <w:rPr>
          <w:sz w:val="24"/>
        </w:rPr>
        <w:t>физическими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 применения правил землепользования и застройки земельные участки и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60"/>
          <w:sz w:val="24"/>
        </w:rPr>
        <w:t xml:space="preserve"> </w:t>
      </w:r>
      <w:r>
        <w:rPr>
          <w:sz w:val="24"/>
        </w:rPr>
        <w:t>эффективно,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вред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</w:p>
    <w:p w14:paraId="25057D90" w14:textId="77777777" w:rsidR="00CB4389" w:rsidRDefault="00CB4389">
      <w:pPr>
        <w:jc w:val="both"/>
        <w:rPr>
          <w:sz w:val="24"/>
        </w:rPr>
        <w:sectPr w:rsidR="00CB4389">
          <w:pgSz w:w="11910" w:h="16840"/>
          <w:pgMar w:top="1380" w:right="700" w:bottom="280" w:left="1020" w:header="720" w:footer="720" w:gutter="0"/>
          <w:cols w:space="720"/>
        </w:sectPr>
      </w:pPr>
    </w:p>
    <w:p w14:paraId="5EAEBF06" w14:textId="77777777" w:rsidR="00CB4389" w:rsidRDefault="003C14E2">
      <w:pPr>
        <w:pStyle w:val="a3"/>
        <w:spacing w:before="66"/>
        <w:ind w:right="154" w:firstLine="0"/>
      </w:pPr>
      <w:r>
        <w:lastRenderedPageBreak/>
        <w:t>правообладателям,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объединений;</w:t>
      </w:r>
    </w:p>
    <w:p w14:paraId="70E32E7B" w14:textId="77777777" w:rsidR="00CB4389" w:rsidRDefault="003C14E2">
      <w:pPr>
        <w:pStyle w:val="a4"/>
        <w:numPr>
          <w:ilvl w:val="0"/>
          <w:numId w:val="5"/>
        </w:numPr>
        <w:tabs>
          <w:tab w:val="left" w:pos="999"/>
        </w:tabs>
        <w:ind w:right="145" w:firstLine="540"/>
        <w:jc w:val="both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 Российской Федерацией решения о комплексном развитии территории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лицо, 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Федерацией);</w:t>
      </w:r>
    </w:p>
    <w:p w14:paraId="567B14B3" w14:textId="77777777" w:rsidR="00CB4389" w:rsidRDefault="003C14E2">
      <w:pPr>
        <w:pStyle w:val="a4"/>
        <w:numPr>
          <w:ilvl w:val="0"/>
          <w:numId w:val="5"/>
        </w:numPr>
        <w:tabs>
          <w:tab w:val="left" w:pos="1030"/>
        </w:tabs>
        <w:spacing w:before="1"/>
        <w:ind w:right="147" w:firstLine="540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органом местного самоуправления, принявшими решение о комплексном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Федерации), либо лицом, с которым заключен договор о комплексном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территории.</w:t>
      </w:r>
    </w:p>
    <w:p w14:paraId="4AD60625" w14:textId="77777777" w:rsidR="00CB4389" w:rsidRDefault="003C14E2">
      <w:pPr>
        <w:pStyle w:val="a4"/>
        <w:numPr>
          <w:ilvl w:val="1"/>
          <w:numId w:val="4"/>
        </w:numPr>
        <w:tabs>
          <w:tab w:val="left" w:pos="1062"/>
        </w:tabs>
        <w:ind w:right="148" w:firstLine="540"/>
        <w:jc w:val="both"/>
        <w:rPr>
          <w:sz w:val="24"/>
        </w:rPr>
      </w:pPr>
      <w:bookmarkStart w:id="14" w:name="_bookmark14"/>
      <w:bookmarkEnd w:id="14"/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hyperlink r:id="rId13">
        <w:r>
          <w:rPr>
            <w:sz w:val="24"/>
            <w:u w:val="single"/>
          </w:rPr>
          <w:t>частью 3.1 статьи 31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настоящего Кодекса возможность размещения на территориях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власти, уполномоченный орган исполнительной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 главе поселения, требование о внесении изменений в правила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14:paraId="0FB6A198" w14:textId="77777777" w:rsidR="00CB4389" w:rsidRDefault="003C14E2">
      <w:pPr>
        <w:pStyle w:val="a4"/>
        <w:numPr>
          <w:ilvl w:val="1"/>
          <w:numId w:val="4"/>
        </w:numPr>
        <w:tabs>
          <w:tab w:val="left" w:pos="1213"/>
        </w:tabs>
        <w:ind w:right="14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w:anchor="_bookmark14" w:history="1">
        <w:r>
          <w:rPr>
            <w:sz w:val="24"/>
            <w:u w:val="single"/>
          </w:rPr>
          <w:t>частью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внесение изменений в правила землепользования и застройки в течение тридцати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1"/>
          <w:sz w:val="24"/>
        </w:rPr>
        <w:t xml:space="preserve"> </w:t>
      </w:r>
      <w:hyperlink w:anchor="_bookmark14" w:history="1">
        <w:r>
          <w:rPr>
            <w:sz w:val="24"/>
            <w:u w:val="single"/>
          </w:rPr>
          <w:t>части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3.1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 требования.</w:t>
      </w:r>
    </w:p>
    <w:p w14:paraId="6C620A20" w14:textId="77777777" w:rsidR="00CB4389" w:rsidRDefault="003C14E2">
      <w:pPr>
        <w:pStyle w:val="a3"/>
        <w:ind w:firstLine="0"/>
      </w:pPr>
      <w:r>
        <w:t>(часть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hyperlink r:id="rId14">
        <w:r>
          <w:rPr>
            <w:u w:val="single"/>
          </w:rPr>
          <w:t>законом</w:t>
        </w:r>
        <w:r>
          <w:rPr>
            <w:spacing w:val="-1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373-ФЗ)</w:t>
      </w:r>
    </w:p>
    <w:p w14:paraId="082B5987" w14:textId="77777777" w:rsidR="00CB4389" w:rsidRDefault="003C14E2">
      <w:pPr>
        <w:pStyle w:val="a4"/>
        <w:numPr>
          <w:ilvl w:val="1"/>
          <w:numId w:val="4"/>
        </w:numPr>
        <w:tabs>
          <w:tab w:val="left" w:pos="1134"/>
        </w:tabs>
        <w:ind w:right="143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w:anchor="_bookmark11" w:history="1">
        <w:r>
          <w:rPr>
            <w:sz w:val="24"/>
            <w:u w:val="single"/>
          </w:rPr>
          <w:t>пунктами 3</w:t>
        </w:r>
      </w:hyperlink>
      <w:r>
        <w:rPr>
          <w:sz w:val="24"/>
        </w:rPr>
        <w:t xml:space="preserve"> - </w:t>
      </w:r>
      <w:hyperlink w:anchor="_bookmark13" w:history="1">
        <w:r>
          <w:rPr>
            <w:sz w:val="24"/>
            <w:u w:val="single"/>
          </w:rPr>
          <w:t>6 части 2</w:t>
        </w:r>
      </w:hyperlink>
      <w:r>
        <w:rPr>
          <w:sz w:val="24"/>
        </w:rPr>
        <w:t xml:space="preserve"> и </w:t>
      </w:r>
      <w:hyperlink w:anchor="_bookmark14" w:history="1">
        <w:r>
          <w:rPr>
            <w:sz w:val="24"/>
            <w:u w:val="single"/>
          </w:rPr>
          <w:t>частью 3.1</w:t>
        </w:r>
      </w:hyperlink>
      <w:r>
        <w:rPr>
          <w:sz w:val="24"/>
        </w:rPr>
        <w:t xml:space="preserve"> настоящей статьи,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регламентом для конкретной территориальной зоны, без изменения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предельных параметров разрешенного строительства, реконструкции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и (или) в случае однократного изменения одного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разрешенного строительства, реконструкции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зоны,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8"/>
          <w:sz w:val="24"/>
        </w:rPr>
        <w:t xml:space="preserve"> </w:t>
      </w:r>
      <w:r>
        <w:rPr>
          <w:sz w:val="24"/>
        </w:rPr>
        <w:t>о внесении изменений в правила землепользования и застройки и подготовка предусмотренного</w:t>
      </w:r>
      <w:r>
        <w:rPr>
          <w:spacing w:val="-57"/>
          <w:sz w:val="24"/>
        </w:rPr>
        <w:t xml:space="preserve"> </w:t>
      </w:r>
      <w:hyperlink w:anchor="_bookmark15" w:history="1">
        <w:r>
          <w:rPr>
            <w:sz w:val="24"/>
            <w:u w:val="single"/>
          </w:rPr>
          <w:t>частью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4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настоящей 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требуются.</w:t>
      </w:r>
    </w:p>
    <w:p w14:paraId="021632BD" w14:textId="77777777" w:rsidR="00CB4389" w:rsidRDefault="003C14E2">
      <w:pPr>
        <w:pStyle w:val="a4"/>
        <w:numPr>
          <w:ilvl w:val="1"/>
          <w:numId w:val="4"/>
        </w:numPr>
        <w:tabs>
          <w:tab w:val="left" w:pos="1150"/>
        </w:tabs>
        <w:ind w:right="144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решения о комплексном развитии территории, в том числе в соответствии с </w:t>
      </w:r>
      <w:hyperlink r:id="rId15">
        <w:r>
          <w:rPr>
            <w:sz w:val="24"/>
            <w:u w:val="single"/>
          </w:rPr>
          <w:t>частью</w:t>
        </w:r>
      </w:hyperlink>
      <w:r>
        <w:rPr>
          <w:spacing w:val="1"/>
          <w:sz w:val="24"/>
        </w:rPr>
        <w:t xml:space="preserve"> </w:t>
      </w:r>
      <w:hyperlink r:id="rId16">
        <w:r>
          <w:rPr>
            <w:sz w:val="24"/>
            <w:u w:val="single"/>
          </w:rPr>
          <w:t>5.2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статьи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30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девяносто дней со дня утверждения проекта планировки территории в целях ее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28A533F6" w14:textId="77777777" w:rsidR="00CB4389" w:rsidRDefault="003C14E2">
      <w:pPr>
        <w:pStyle w:val="a4"/>
        <w:numPr>
          <w:ilvl w:val="1"/>
          <w:numId w:val="4"/>
        </w:numPr>
        <w:tabs>
          <w:tab w:val="left" w:pos="1078"/>
        </w:tabs>
        <w:ind w:right="149" w:firstLine="540"/>
        <w:jc w:val="both"/>
        <w:rPr>
          <w:sz w:val="24"/>
        </w:rPr>
      </w:pPr>
      <w:r>
        <w:rPr>
          <w:sz w:val="24"/>
        </w:rPr>
        <w:t>Внесение изменений в правила землепользования и застройки в связи с обнаружением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 захоронений погибших при защите Отечества, расположенных в границах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даты</w:t>
      </w:r>
      <w:r>
        <w:rPr>
          <w:spacing w:val="-8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обсуждений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 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требуется.</w:t>
      </w:r>
    </w:p>
    <w:p w14:paraId="64C719CB" w14:textId="77777777" w:rsidR="00CB4389" w:rsidRDefault="003C14E2">
      <w:pPr>
        <w:pStyle w:val="a4"/>
        <w:numPr>
          <w:ilvl w:val="0"/>
          <w:numId w:val="7"/>
        </w:numPr>
        <w:tabs>
          <w:tab w:val="left" w:pos="922"/>
        </w:tabs>
        <w:ind w:right="152" w:firstLine="540"/>
        <w:jc w:val="both"/>
        <w:rPr>
          <w:sz w:val="24"/>
        </w:rPr>
      </w:pPr>
      <w:bookmarkStart w:id="15" w:name="_bookmark15"/>
      <w:bookmarkEnd w:id="15"/>
      <w:r>
        <w:rPr>
          <w:sz w:val="24"/>
        </w:rPr>
        <w:t>Комиссия в течение двадцати пяти дней со дня поступления предложения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правила землепользования и застройки осуществляет подготовку заключения,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содержатся рекомендации о внесении в соответствии с поступившим предложением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правила землепользования и застройки или об отклонении такого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14:paraId="45355EC8" w14:textId="77777777" w:rsidR="00CB4389" w:rsidRDefault="003C14E2">
      <w:pPr>
        <w:pStyle w:val="a4"/>
        <w:numPr>
          <w:ilvl w:val="1"/>
          <w:numId w:val="7"/>
        </w:numPr>
        <w:tabs>
          <w:tab w:val="left" w:pos="1249"/>
        </w:tabs>
        <w:ind w:right="147" w:firstLine="54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подлежит.</w:t>
      </w:r>
    </w:p>
    <w:p w14:paraId="2B81F6EC" w14:textId="77777777" w:rsidR="00CB4389" w:rsidRDefault="00CB4389">
      <w:pPr>
        <w:jc w:val="both"/>
        <w:rPr>
          <w:sz w:val="24"/>
        </w:rPr>
        <w:sectPr w:rsidR="00CB4389">
          <w:pgSz w:w="11910" w:h="16840"/>
          <w:pgMar w:top="620" w:right="700" w:bottom="280" w:left="1020" w:header="720" w:footer="720" w:gutter="0"/>
          <w:cols w:space="720"/>
        </w:sectPr>
      </w:pPr>
    </w:p>
    <w:p w14:paraId="33EA9487" w14:textId="77777777" w:rsidR="00CB4389" w:rsidRDefault="003C14E2">
      <w:pPr>
        <w:pStyle w:val="a4"/>
        <w:numPr>
          <w:ilvl w:val="0"/>
          <w:numId w:val="7"/>
        </w:numPr>
        <w:tabs>
          <w:tab w:val="left" w:pos="1059"/>
        </w:tabs>
        <w:spacing w:before="66"/>
        <w:ind w:right="145" w:firstLine="540"/>
        <w:jc w:val="both"/>
        <w:rPr>
          <w:sz w:val="24"/>
        </w:rPr>
      </w:pPr>
      <w:r>
        <w:rPr>
          <w:sz w:val="24"/>
        </w:rPr>
        <w:lastRenderedPageBreak/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 содержащихся в заключении комиссии, в течение двадцати пяти дней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о подготовке проекта о внесении изменения в правила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 отклонении предложения о внесении изменения в данные правила с указанием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копию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решения заявителям.</w:t>
      </w:r>
    </w:p>
    <w:p w14:paraId="4950BBE2" w14:textId="77777777" w:rsidR="00CB4389" w:rsidRDefault="003C14E2">
      <w:pPr>
        <w:pStyle w:val="a4"/>
        <w:numPr>
          <w:ilvl w:val="1"/>
          <w:numId w:val="7"/>
        </w:numPr>
        <w:tabs>
          <w:tab w:val="left" w:pos="1143"/>
        </w:tabs>
        <w:spacing w:before="1"/>
        <w:ind w:right="14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землепользования и застройки, направленный в представительный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подлежит рассмотрению на заседании указанного органа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ближайшим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заседанием.</w:t>
      </w:r>
    </w:p>
    <w:p w14:paraId="3944B9D3" w14:textId="77777777" w:rsidR="00CB4389" w:rsidRDefault="003C14E2">
      <w:pPr>
        <w:pStyle w:val="a4"/>
        <w:numPr>
          <w:ilvl w:val="0"/>
          <w:numId w:val="7"/>
        </w:numPr>
        <w:tabs>
          <w:tab w:val="left" w:pos="918"/>
        </w:tabs>
        <w:ind w:right="146" w:firstLine="540"/>
        <w:jc w:val="both"/>
        <w:rPr>
          <w:sz w:val="24"/>
        </w:rPr>
      </w:pPr>
      <w:r>
        <w:rPr>
          <w:sz w:val="24"/>
        </w:rPr>
        <w:t>Глава администрации Сосновского района Челябинской области после поступления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власти предписания, указанного в </w:t>
      </w:r>
      <w:hyperlink w:anchor="_bookmark10" w:history="1">
        <w:r>
          <w:rPr>
            <w:sz w:val="24"/>
            <w:u w:val="single"/>
          </w:rPr>
          <w:t>пункте 1.1 части 2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 статьи, обязан принять решение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 внесении изменений в правила землепользования и застройки. Предписание,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 в</w:t>
      </w:r>
      <w:r>
        <w:rPr>
          <w:spacing w:val="1"/>
          <w:sz w:val="24"/>
        </w:rPr>
        <w:t xml:space="preserve"> </w:t>
      </w:r>
      <w:hyperlink w:anchor="_bookmark10" w:history="1">
        <w:r>
          <w:rPr>
            <w:sz w:val="24"/>
            <w:u w:val="single"/>
          </w:rPr>
          <w:t>пункте</w:t>
        </w:r>
        <w:r>
          <w:rPr>
            <w:spacing w:val="-3"/>
            <w:sz w:val="24"/>
            <w:u w:val="single"/>
          </w:rPr>
          <w:t xml:space="preserve"> </w:t>
        </w:r>
        <w:r>
          <w:rPr>
            <w:sz w:val="24"/>
            <w:u w:val="single"/>
          </w:rPr>
          <w:t>1.1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части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2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обжаловано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суд.</w:t>
      </w:r>
    </w:p>
    <w:p w14:paraId="1C999CA3" w14:textId="77777777" w:rsidR="00CB4389" w:rsidRDefault="003C14E2">
      <w:pPr>
        <w:pStyle w:val="a4"/>
        <w:numPr>
          <w:ilvl w:val="0"/>
          <w:numId w:val="7"/>
        </w:numPr>
        <w:tabs>
          <w:tab w:val="left" w:pos="975"/>
        </w:tabs>
        <w:ind w:right="146" w:firstLine="540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самовольной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постройки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государственного 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hyperlink r:id="rId17">
        <w:r>
          <w:rPr>
            <w:sz w:val="24"/>
            <w:u w:val="single"/>
          </w:rPr>
          <w:t>части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статьи</w:t>
        </w:r>
      </w:hyperlink>
    </w:p>
    <w:p w14:paraId="4C1AC98B" w14:textId="77777777" w:rsidR="00CB4389" w:rsidRDefault="009A5A76">
      <w:pPr>
        <w:pStyle w:val="a3"/>
        <w:ind w:right="146" w:firstLine="0"/>
      </w:pPr>
      <w:hyperlink r:id="rId18">
        <w:r w:rsidR="003C14E2">
          <w:rPr>
            <w:u w:val="single"/>
          </w:rPr>
          <w:t>55.32</w:t>
        </w:r>
      </w:hyperlink>
      <w:r w:rsidR="003C14E2">
        <w:t xml:space="preserve"> настоящего Кодекса, не допускается внесение в правила землепользования и застройки</w:t>
      </w:r>
      <w:r w:rsidR="003C14E2">
        <w:rPr>
          <w:spacing w:val="1"/>
        </w:rPr>
        <w:t xml:space="preserve"> </w:t>
      </w:r>
      <w:r w:rsidR="003C14E2">
        <w:t>изменений,</w:t>
      </w:r>
      <w:r w:rsidR="003C14E2">
        <w:rPr>
          <w:spacing w:val="1"/>
        </w:rPr>
        <w:t xml:space="preserve"> </w:t>
      </w:r>
      <w:r w:rsidR="003C14E2">
        <w:t>предусматривающих</w:t>
      </w:r>
      <w:r w:rsidR="003C14E2">
        <w:rPr>
          <w:spacing w:val="1"/>
        </w:rPr>
        <w:t xml:space="preserve"> </w:t>
      </w:r>
      <w:r w:rsidR="003C14E2">
        <w:t>установление</w:t>
      </w:r>
      <w:r w:rsidR="003C14E2">
        <w:rPr>
          <w:spacing w:val="1"/>
        </w:rPr>
        <w:t xml:space="preserve"> </w:t>
      </w:r>
      <w:r w:rsidR="003C14E2">
        <w:t>применительно</w:t>
      </w:r>
      <w:r w:rsidR="003C14E2">
        <w:rPr>
          <w:spacing w:val="1"/>
        </w:rPr>
        <w:t xml:space="preserve"> </w:t>
      </w:r>
      <w:r w:rsidR="003C14E2">
        <w:t>к</w:t>
      </w:r>
      <w:r w:rsidR="003C14E2">
        <w:rPr>
          <w:spacing w:val="1"/>
        </w:rPr>
        <w:t xml:space="preserve"> </w:t>
      </w:r>
      <w:r w:rsidR="003C14E2">
        <w:t>территориальной</w:t>
      </w:r>
      <w:r w:rsidR="003C14E2">
        <w:rPr>
          <w:spacing w:val="1"/>
        </w:rPr>
        <w:t xml:space="preserve"> </w:t>
      </w:r>
      <w:r w:rsidR="003C14E2">
        <w:t>зоне,</w:t>
      </w:r>
      <w:r w:rsidR="003C14E2">
        <w:rPr>
          <w:spacing w:val="1"/>
        </w:rPr>
        <w:t xml:space="preserve"> </w:t>
      </w:r>
      <w:r w:rsidR="003C14E2">
        <w:t>в</w:t>
      </w:r>
      <w:r w:rsidR="003C14E2">
        <w:rPr>
          <w:spacing w:val="1"/>
        </w:rPr>
        <w:t xml:space="preserve"> </w:t>
      </w:r>
      <w:r w:rsidR="003C14E2">
        <w:t>границах которой расположена такая постройка, вида разрешенного использования земельных</w:t>
      </w:r>
      <w:r w:rsidR="003C14E2">
        <w:rPr>
          <w:spacing w:val="1"/>
        </w:rPr>
        <w:t xml:space="preserve"> </w:t>
      </w:r>
      <w:r w:rsidR="003C14E2">
        <w:t>участков</w:t>
      </w:r>
      <w:r w:rsidR="003C14E2">
        <w:rPr>
          <w:spacing w:val="1"/>
        </w:rPr>
        <w:t xml:space="preserve"> </w:t>
      </w:r>
      <w:r w:rsidR="003C14E2">
        <w:t>и</w:t>
      </w:r>
      <w:r w:rsidR="003C14E2">
        <w:rPr>
          <w:spacing w:val="1"/>
        </w:rPr>
        <w:t xml:space="preserve"> </w:t>
      </w:r>
      <w:r w:rsidR="003C14E2">
        <w:t>объектов</w:t>
      </w:r>
      <w:r w:rsidR="003C14E2">
        <w:rPr>
          <w:spacing w:val="1"/>
        </w:rPr>
        <w:t xml:space="preserve"> </w:t>
      </w:r>
      <w:r w:rsidR="003C14E2">
        <w:t>капитального</w:t>
      </w:r>
      <w:r w:rsidR="003C14E2">
        <w:rPr>
          <w:spacing w:val="1"/>
        </w:rPr>
        <w:t xml:space="preserve"> </w:t>
      </w:r>
      <w:r w:rsidR="003C14E2">
        <w:t>строительства,</w:t>
      </w:r>
      <w:r w:rsidR="003C14E2">
        <w:rPr>
          <w:spacing w:val="1"/>
        </w:rPr>
        <w:t xml:space="preserve"> </w:t>
      </w:r>
      <w:r w:rsidR="003C14E2">
        <w:t>предельных</w:t>
      </w:r>
      <w:r w:rsidR="003C14E2">
        <w:rPr>
          <w:spacing w:val="1"/>
        </w:rPr>
        <w:t xml:space="preserve"> </w:t>
      </w:r>
      <w:r w:rsidR="003C14E2">
        <w:t>параметров</w:t>
      </w:r>
      <w:r w:rsidR="003C14E2">
        <w:rPr>
          <w:spacing w:val="1"/>
        </w:rPr>
        <w:t xml:space="preserve"> </w:t>
      </w:r>
      <w:r w:rsidR="003C14E2">
        <w:t>разрешенного</w:t>
      </w:r>
      <w:r w:rsidR="003C14E2">
        <w:rPr>
          <w:spacing w:val="1"/>
        </w:rPr>
        <w:t xml:space="preserve"> </w:t>
      </w:r>
      <w:r w:rsidR="003C14E2">
        <w:t>строительства, реконструкции объектов капитального строительства, которым соответствуют</w:t>
      </w:r>
      <w:r w:rsidR="003C14E2">
        <w:rPr>
          <w:spacing w:val="1"/>
        </w:rPr>
        <w:t xml:space="preserve"> </w:t>
      </w:r>
      <w:r w:rsidR="003C14E2">
        <w:t>вид разрешенного использования и параметры такой постройки, до ее сноса или приведения в</w:t>
      </w:r>
      <w:r w:rsidR="003C14E2">
        <w:rPr>
          <w:spacing w:val="1"/>
        </w:rPr>
        <w:t xml:space="preserve"> </w:t>
      </w:r>
      <w:r w:rsidR="003C14E2">
        <w:t>соответствие с установленными требованиями, за исключением случаев, если по результатам</w:t>
      </w:r>
      <w:r w:rsidR="003C14E2">
        <w:rPr>
          <w:spacing w:val="1"/>
        </w:rPr>
        <w:t xml:space="preserve"> </w:t>
      </w:r>
      <w:r w:rsidR="003C14E2">
        <w:t>рассмотрения данного уведомления органом местного самоуправления в исполнительный орган</w:t>
      </w:r>
      <w:r w:rsidR="003C14E2">
        <w:rPr>
          <w:spacing w:val="-57"/>
        </w:rPr>
        <w:t xml:space="preserve"> </w:t>
      </w:r>
      <w:r w:rsidR="003C14E2">
        <w:t>государственной</w:t>
      </w:r>
      <w:r w:rsidR="003C14E2">
        <w:rPr>
          <w:spacing w:val="1"/>
        </w:rPr>
        <w:t xml:space="preserve"> </w:t>
      </w:r>
      <w:r w:rsidR="003C14E2">
        <w:t>власти,</w:t>
      </w:r>
      <w:r w:rsidR="003C14E2">
        <w:rPr>
          <w:spacing w:val="1"/>
        </w:rPr>
        <w:t xml:space="preserve"> </w:t>
      </w:r>
      <w:r w:rsidR="003C14E2">
        <w:t>должностному</w:t>
      </w:r>
      <w:r w:rsidR="003C14E2">
        <w:rPr>
          <w:spacing w:val="1"/>
        </w:rPr>
        <w:t xml:space="preserve"> </w:t>
      </w:r>
      <w:r w:rsidR="003C14E2">
        <w:t>лицу,</w:t>
      </w:r>
      <w:r w:rsidR="003C14E2">
        <w:rPr>
          <w:spacing w:val="1"/>
        </w:rPr>
        <w:t xml:space="preserve"> </w:t>
      </w:r>
      <w:r w:rsidR="003C14E2">
        <w:t>в</w:t>
      </w:r>
      <w:r w:rsidR="003C14E2">
        <w:rPr>
          <w:spacing w:val="1"/>
        </w:rPr>
        <w:t xml:space="preserve"> </w:t>
      </w:r>
      <w:r w:rsidR="003C14E2">
        <w:t>государственное</w:t>
      </w:r>
      <w:r w:rsidR="003C14E2">
        <w:rPr>
          <w:spacing w:val="1"/>
        </w:rPr>
        <w:t xml:space="preserve"> </w:t>
      </w:r>
      <w:r w:rsidR="003C14E2">
        <w:t>учреждение</w:t>
      </w:r>
      <w:r w:rsidR="003C14E2">
        <w:rPr>
          <w:spacing w:val="1"/>
        </w:rPr>
        <w:t xml:space="preserve"> </w:t>
      </w:r>
      <w:r w:rsidR="003C14E2">
        <w:t>или</w:t>
      </w:r>
      <w:r w:rsidR="003C14E2">
        <w:rPr>
          <w:spacing w:val="1"/>
        </w:rPr>
        <w:t xml:space="preserve"> </w:t>
      </w:r>
      <w:r w:rsidR="003C14E2">
        <w:t>в</w:t>
      </w:r>
      <w:r w:rsidR="003C14E2">
        <w:rPr>
          <w:spacing w:val="1"/>
        </w:rPr>
        <w:t xml:space="preserve"> </w:t>
      </w:r>
      <w:r w:rsidR="003C14E2">
        <w:t>орган</w:t>
      </w:r>
      <w:r w:rsidR="003C14E2">
        <w:rPr>
          <w:spacing w:val="1"/>
        </w:rPr>
        <w:t xml:space="preserve"> </w:t>
      </w:r>
      <w:r w:rsidR="003C14E2">
        <w:t xml:space="preserve">местного самоуправления, которые указаны в </w:t>
      </w:r>
      <w:hyperlink r:id="rId19">
        <w:r w:rsidR="003C14E2">
          <w:rPr>
            <w:u w:val="single"/>
          </w:rPr>
          <w:t>части 2 статьи 55.32</w:t>
        </w:r>
      </w:hyperlink>
      <w:r w:rsidR="003C14E2">
        <w:t xml:space="preserve"> настоящего Кодекса и от</w:t>
      </w:r>
      <w:r w:rsidR="003C14E2">
        <w:rPr>
          <w:spacing w:val="1"/>
        </w:rPr>
        <w:t xml:space="preserve"> </w:t>
      </w:r>
      <w:r w:rsidR="003C14E2">
        <w:t>которых</w:t>
      </w:r>
      <w:r w:rsidR="003C14E2">
        <w:rPr>
          <w:spacing w:val="-5"/>
        </w:rPr>
        <w:t xml:space="preserve"> </w:t>
      </w:r>
      <w:r w:rsidR="003C14E2">
        <w:t>поступило</w:t>
      </w:r>
      <w:r w:rsidR="003C14E2">
        <w:rPr>
          <w:spacing w:val="-5"/>
        </w:rPr>
        <w:t xml:space="preserve"> </w:t>
      </w:r>
      <w:r w:rsidR="003C14E2">
        <w:t>данное</w:t>
      </w:r>
      <w:r w:rsidR="003C14E2">
        <w:rPr>
          <w:spacing w:val="-3"/>
        </w:rPr>
        <w:t xml:space="preserve"> </w:t>
      </w:r>
      <w:r w:rsidR="003C14E2">
        <w:t>уведомление,</w:t>
      </w:r>
      <w:r w:rsidR="003C14E2">
        <w:rPr>
          <w:spacing w:val="-4"/>
        </w:rPr>
        <w:t xml:space="preserve"> </w:t>
      </w:r>
      <w:r w:rsidR="003C14E2">
        <w:t>направлено</w:t>
      </w:r>
      <w:r w:rsidR="003C14E2">
        <w:rPr>
          <w:spacing w:val="-2"/>
        </w:rPr>
        <w:t xml:space="preserve"> </w:t>
      </w:r>
      <w:r w:rsidR="003C14E2">
        <w:t>уведомление</w:t>
      </w:r>
      <w:r w:rsidR="003C14E2">
        <w:rPr>
          <w:spacing w:val="-5"/>
        </w:rPr>
        <w:t xml:space="preserve"> </w:t>
      </w:r>
      <w:r w:rsidR="003C14E2">
        <w:t>о</w:t>
      </w:r>
      <w:r w:rsidR="003C14E2">
        <w:rPr>
          <w:spacing w:val="-4"/>
        </w:rPr>
        <w:t xml:space="preserve"> </w:t>
      </w:r>
      <w:r w:rsidR="003C14E2">
        <w:t>том,</w:t>
      </w:r>
      <w:r w:rsidR="003C14E2">
        <w:rPr>
          <w:spacing w:val="-4"/>
        </w:rPr>
        <w:t xml:space="preserve"> </w:t>
      </w:r>
      <w:r w:rsidR="003C14E2">
        <w:t>что</w:t>
      </w:r>
      <w:r w:rsidR="003C14E2">
        <w:rPr>
          <w:spacing w:val="-5"/>
        </w:rPr>
        <w:t xml:space="preserve"> </w:t>
      </w:r>
      <w:r w:rsidR="003C14E2">
        <w:t>наличие</w:t>
      </w:r>
      <w:r w:rsidR="003C14E2">
        <w:rPr>
          <w:spacing w:val="-7"/>
        </w:rPr>
        <w:t xml:space="preserve"> </w:t>
      </w:r>
      <w:r w:rsidR="003C14E2">
        <w:t>признаков</w:t>
      </w:r>
      <w:r w:rsidR="003C14E2">
        <w:rPr>
          <w:spacing w:val="-58"/>
        </w:rPr>
        <w:t xml:space="preserve"> </w:t>
      </w:r>
      <w:r w:rsidR="003C14E2">
        <w:t>самовольной постройки не усматривается либо вступило в законную силу решение суда об</w:t>
      </w:r>
      <w:r w:rsidR="003C14E2">
        <w:rPr>
          <w:spacing w:val="1"/>
        </w:rPr>
        <w:t xml:space="preserve"> </w:t>
      </w:r>
      <w:r w:rsidR="003C14E2">
        <w:t>отказе</w:t>
      </w:r>
      <w:r w:rsidR="003C14E2">
        <w:rPr>
          <w:spacing w:val="-12"/>
        </w:rPr>
        <w:t xml:space="preserve"> </w:t>
      </w:r>
      <w:r w:rsidR="003C14E2">
        <w:t>в</w:t>
      </w:r>
      <w:r w:rsidR="003C14E2">
        <w:rPr>
          <w:spacing w:val="-9"/>
        </w:rPr>
        <w:t xml:space="preserve"> </w:t>
      </w:r>
      <w:r w:rsidR="003C14E2">
        <w:t>удовлетворении</w:t>
      </w:r>
      <w:r w:rsidR="003C14E2">
        <w:rPr>
          <w:spacing w:val="-10"/>
        </w:rPr>
        <w:t xml:space="preserve"> </w:t>
      </w:r>
      <w:r w:rsidR="003C14E2">
        <w:t>исковых</w:t>
      </w:r>
      <w:r w:rsidR="003C14E2">
        <w:rPr>
          <w:spacing w:val="-9"/>
        </w:rPr>
        <w:t xml:space="preserve"> </w:t>
      </w:r>
      <w:r w:rsidR="003C14E2">
        <w:t>требований</w:t>
      </w:r>
      <w:r w:rsidR="003C14E2">
        <w:rPr>
          <w:spacing w:val="-10"/>
        </w:rPr>
        <w:t xml:space="preserve"> </w:t>
      </w:r>
      <w:r w:rsidR="003C14E2">
        <w:t>о</w:t>
      </w:r>
      <w:r w:rsidR="003C14E2">
        <w:rPr>
          <w:spacing w:val="-13"/>
        </w:rPr>
        <w:t xml:space="preserve"> </w:t>
      </w:r>
      <w:r w:rsidR="003C14E2">
        <w:t>сносе</w:t>
      </w:r>
      <w:r w:rsidR="003C14E2">
        <w:rPr>
          <w:spacing w:val="-12"/>
        </w:rPr>
        <w:t xml:space="preserve"> </w:t>
      </w:r>
      <w:r w:rsidR="003C14E2">
        <w:t>самовольной</w:t>
      </w:r>
      <w:r w:rsidR="003C14E2">
        <w:rPr>
          <w:spacing w:val="-9"/>
        </w:rPr>
        <w:t xml:space="preserve"> </w:t>
      </w:r>
      <w:r w:rsidR="003C14E2">
        <w:t>постройки</w:t>
      </w:r>
      <w:r w:rsidR="003C14E2">
        <w:rPr>
          <w:spacing w:val="-10"/>
        </w:rPr>
        <w:t xml:space="preserve"> </w:t>
      </w:r>
      <w:r w:rsidR="003C14E2">
        <w:t>или</w:t>
      </w:r>
      <w:r w:rsidR="003C14E2">
        <w:rPr>
          <w:spacing w:val="-10"/>
        </w:rPr>
        <w:t xml:space="preserve"> </w:t>
      </w:r>
      <w:r w:rsidR="003C14E2">
        <w:t>ее</w:t>
      </w:r>
      <w:r w:rsidR="003C14E2">
        <w:rPr>
          <w:spacing w:val="-12"/>
        </w:rPr>
        <w:t xml:space="preserve"> </w:t>
      </w:r>
      <w:r w:rsidR="003C14E2">
        <w:t>приведении</w:t>
      </w:r>
      <w:r w:rsidR="003C14E2">
        <w:rPr>
          <w:spacing w:val="-58"/>
        </w:rPr>
        <w:t xml:space="preserve"> </w:t>
      </w:r>
      <w:r w:rsidR="003C14E2">
        <w:t>в</w:t>
      </w:r>
      <w:r w:rsidR="003C14E2">
        <w:rPr>
          <w:spacing w:val="-2"/>
        </w:rPr>
        <w:t xml:space="preserve"> </w:t>
      </w:r>
      <w:r w:rsidR="003C14E2">
        <w:t>соответствие</w:t>
      </w:r>
      <w:r w:rsidR="003C14E2">
        <w:rPr>
          <w:spacing w:val="-1"/>
        </w:rPr>
        <w:t xml:space="preserve"> </w:t>
      </w:r>
      <w:r w:rsidR="003C14E2">
        <w:t>с</w:t>
      </w:r>
      <w:r w:rsidR="003C14E2">
        <w:rPr>
          <w:spacing w:val="3"/>
        </w:rPr>
        <w:t xml:space="preserve"> </w:t>
      </w:r>
      <w:r w:rsidR="003C14E2">
        <w:t>установленными</w:t>
      </w:r>
      <w:r w:rsidR="003C14E2">
        <w:rPr>
          <w:spacing w:val="-1"/>
        </w:rPr>
        <w:t xml:space="preserve"> </w:t>
      </w:r>
      <w:r w:rsidR="003C14E2">
        <w:t>требованиями.</w:t>
      </w:r>
    </w:p>
    <w:p w14:paraId="3AB2B968" w14:textId="77777777" w:rsidR="00CB4389" w:rsidRDefault="003C14E2">
      <w:pPr>
        <w:pStyle w:val="a4"/>
        <w:numPr>
          <w:ilvl w:val="0"/>
          <w:numId w:val="7"/>
        </w:numPr>
        <w:tabs>
          <w:tab w:val="left" w:pos="901"/>
        </w:tabs>
        <w:ind w:right="148" w:firstLine="540"/>
        <w:jc w:val="both"/>
        <w:rPr>
          <w:sz w:val="24"/>
        </w:rPr>
      </w:pPr>
      <w:bookmarkStart w:id="16" w:name="_bookmark16"/>
      <w:bookmarkEnd w:id="16"/>
      <w:r>
        <w:rPr>
          <w:sz w:val="24"/>
        </w:rPr>
        <w:t xml:space="preserve">В случаях, предусмотренных </w:t>
      </w:r>
      <w:hyperlink w:anchor="_bookmark11" w:history="1">
        <w:r>
          <w:rPr>
            <w:sz w:val="24"/>
            <w:u w:val="single"/>
          </w:rPr>
          <w:t>пунктами 3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- </w:t>
      </w:r>
      <w:hyperlink w:anchor="_bookmark12" w:history="1">
        <w:r>
          <w:rPr>
            <w:sz w:val="24"/>
            <w:u w:val="single"/>
          </w:rPr>
          <w:t>5 части 2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 статьи, 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зон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9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культурного наследия, утверждение границ территорий исторических поселений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требование об отображении в правилах землепользования и застройки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ограничений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территорий.</w:t>
      </w:r>
    </w:p>
    <w:p w14:paraId="757F9170" w14:textId="77777777" w:rsidR="00CB4389" w:rsidRDefault="003C14E2">
      <w:pPr>
        <w:pStyle w:val="a4"/>
        <w:numPr>
          <w:ilvl w:val="0"/>
          <w:numId w:val="7"/>
        </w:numPr>
        <w:tabs>
          <w:tab w:val="left" w:pos="975"/>
        </w:tabs>
        <w:ind w:right="145" w:firstLine="540"/>
        <w:jc w:val="both"/>
        <w:rPr>
          <w:sz w:val="24"/>
        </w:rPr>
      </w:pPr>
      <w:bookmarkStart w:id="17" w:name="_bookmark17"/>
      <w:bookmarkEnd w:id="17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hyperlink w:anchor="_bookmark16" w:history="1">
        <w:r>
          <w:rPr>
            <w:sz w:val="24"/>
            <w:u w:val="single"/>
          </w:rPr>
          <w:t>частью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существования зоны с особыми условиями использования территории, о границах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территории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hyperlink w:anchor="_bookmark11" w:history="1">
        <w:r>
          <w:rPr>
            <w:sz w:val="24"/>
            <w:u w:val="single"/>
          </w:rPr>
          <w:t>пунктами</w:t>
        </w:r>
        <w:r>
          <w:rPr>
            <w:spacing w:val="-14"/>
            <w:sz w:val="24"/>
            <w:u w:val="single"/>
          </w:rPr>
          <w:t xml:space="preserve"> </w:t>
        </w:r>
        <w:r>
          <w:rPr>
            <w:sz w:val="24"/>
            <w:u w:val="single"/>
          </w:rPr>
          <w:t>3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hyperlink w:anchor="_bookmark12" w:history="1">
        <w:r>
          <w:rPr>
            <w:sz w:val="24"/>
            <w:u w:val="single"/>
          </w:rPr>
          <w:t>5 части 2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 статьи оснований для внесения изменений в правила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землепользования и застройки путем их уточнения в соответствии с таким требованием.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утверждение изменений в правила землепользования и застройки в целях их уточнения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hyperlink w:anchor="_bookmark16" w:history="1">
        <w:r>
          <w:rPr>
            <w:sz w:val="24"/>
            <w:u w:val="single"/>
          </w:rPr>
          <w:t>частью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8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14:paraId="39FB5A8B" w14:textId="77777777" w:rsidR="00CB4389" w:rsidRDefault="003C14E2">
      <w:pPr>
        <w:pStyle w:val="a4"/>
        <w:numPr>
          <w:ilvl w:val="0"/>
          <w:numId w:val="7"/>
        </w:numPr>
        <w:tabs>
          <w:tab w:val="left" w:pos="1076"/>
        </w:tabs>
        <w:ind w:right="143" w:firstLine="54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17" w:history="1">
        <w:r>
          <w:rPr>
            <w:sz w:val="24"/>
            <w:u w:val="single"/>
          </w:rPr>
          <w:t>частью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9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 территорий объектов культурного наследия, территорий исторических 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40"/>
          <w:sz w:val="24"/>
        </w:rPr>
        <w:t xml:space="preserve"> </w:t>
      </w:r>
      <w:r>
        <w:rPr>
          <w:sz w:val="24"/>
        </w:rPr>
        <w:t>таких</w:t>
      </w:r>
      <w:r>
        <w:rPr>
          <w:spacing w:val="40"/>
          <w:sz w:val="24"/>
        </w:rPr>
        <w:t xml:space="preserve"> </w:t>
      </w:r>
      <w:r>
        <w:rPr>
          <w:sz w:val="24"/>
        </w:rPr>
        <w:t>зон,</w:t>
      </w:r>
      <w:r>
        <w:rPr>
          <w:spacing w:val="38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9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9"/>
          <w:sz w:val="24"/>
        </w:rPr>
        <w:t xml:space="preserve"> </w:t>
      </w:r>
      <w:r>
        <w:rPr>
          <w:sz w:val="24"/>
        </w:rPr>
        <w:t>шесть</w:t>
      </w:r>
      <w:r>
        <w:rPr>
          <w:spacing w:val="39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дня</w:t>
      </w:r>
    </w:p>
    <w:p w14:paraId="7ACD4CDA" w14:textId="77777777" w:rsidR="00CB4389" w:rsidRDefault="00CB4389">
      <w:pPr>
        <w:jc w:val="both"/>
        <w:rPr>
          <w:sz w:val="24"/>
        </w:rPr>
        <w:sectPr w:rsidR="00CB4389">
          <w:pgSz w:w="11910" w:h="16840"/>
          <w:pgMar w:top="620" w:right="700" w:bottom="280" w:left="1020" w:header="720" w:footer="720" w:gutter="0"/>
          <w:cols w:space="720"/>
        </w:sectPr>
      </w:pPr>
    </w:p>
    <w:p w14:paraId="310A368A" w14:textId="77777777" w:rsidR="00CB4389" w:rsidRDefault="003C14E2">
      <w:pPr>
        <w:pStyle w:val="a3"/>
        <w:spacing w:before="66"/>
        <w:ind w:right="146" w:firstLine="0"/>
      </w:pPr>
      <w:r>
        <w:lastRenderedPageBreak/>
        <w:t xml:space="preserve">поступления требования, предусмотренного </w:t>
      </w:r>
      <w:hyperlink w:anchor="_bookmark16" w:history="1">
        <w:r>
          <w:rPr>
            <w:u w:val="single"/>
          </w:rPr>
          <w:t>частью 8</w:t>
        </w:r>
        <w:r>
          <w:t xml:space="preserve"> </w:t>
        </w:r>
      </w:hyperlink>
      <w:r>
        <w:t>настоящей статьи, поступления от органа</w:t>
      </w:r>
      <w:r>
        <w:rPr>
          <w:spacing w:val="1"/>
        </w:rPr>
        <w:t xml:space="preserve"> </w:t>
      </w:r>
      <w:r>
        <w:t>регистрации</w:t>
      </w:r>
      <w:r>
        <w:rPr>
          <w:spacing w:val="-12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сведений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установлении,</w:t>
      </w:r>
      <w:r>
        <w:rPr>
          <w:spacing w:val="-13"/>
        </w:rPr>
        <w:t xml:space="preserve"> </w:t>
      </w:r>
      <w:r>
        <w:t>изменении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прекращении</w:t>
      </w:r>
      <w:r>
        <w:rPr>
          <w:spacing w:val="-11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зоны</w:t>
      </w:r>
      <w:r>
        <w:rPr>
          <w:spacing w:val="-1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особыми условиями использования территории, о границах территории объекта культурного</w:t>
      </w:r>
      <w:r>
        <w:rPr>
          <w:spacing w:val="1"/>
        </w:rPr>
        <w:t xml:space="preserve"> </w:t>
      </w:r>
      <w:r>
        <w:t xml:space="preserve">наследия либо со дня выявления предусмотренных </w:t>
      </w:r>
      <w:hyperlink w:anchor="_bookmark11" w:history="1">
        <w:r>
          <w:rPr>
            <w:u w:val="single"/>
          </w:rPr>
          <w:t>пунктами 3</w:t>
        </w:r>
      </w:hyperlink>
      <w:r>
        <w:t xml:space="preserve"> - </w:t>
      </w:r>
      <w:hyperlink w:anchor="_bookmark12" w:history="1">
        <w:r>
          <w:rPr>
            <w:u w:val="single"/>
          </w:rPr>
          <w:t>5 части 2</w:t>
        </w:r>
      </w:hyperlink>
      <w:r>
        <w:t xml:space="preserve"> настоящей статьи</w:t>
      </w:r>
      <w:r>
        <w:rPr>
          <w:spacing w:val="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внесения 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застройки.</w:t>
      </w:r>
    </w:p>
    <w:p w14:paraId="6FDB22F9" w14:textId="77777777" w:rsidR="00CB4389" w:rsidRDefault="003C14E2">
      <w:pPr>
        <w:pStyle w:val="a3"/>
        <w:spacing w:before="1"/>
        <w:ind w:firstLine="0"/>
      </w:pPr>
      <w:r>
        <w:t>(часть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введена</w:t>
      </w:r>
      <w:r>
        <w:rPr>
          <w:spacing w:val="-3"/>
        </w:rPr>
        <w:t xml:space="preserve"> </w:t>
      </w:r>
      <w:r>
        <w:t xml:space="preserve">Федеральным </w:t>
      </w:r>
      <w:hyperlink r:id="rId20">
        <w:proofErr w:type="spellStart"/>
        <w:r>
          <w:rPr>
            <w:u w:val="single"/>
          </w:rPr>
          <w:t>зак</w:t>
        </w:r>
        <w:proofErr w:type="spellEnd"/>
      </w:hyperlink>
    </w:p>
    <w:p w14:paraId="44D9984D" w14:textId="77777777" w:rsidR="00CB4389" w:rsidRDefault="00CB4389">
      <w:pPr>
        <w:pStyle w:val="a3"/>
        <w:ind w:left="0" w:firstLine="0"/>
        <w:jc w:val="left"/>
        <w:rPr>
          <w:sz w:val="20"/>
        </w:rPr>
      </w:pPr>
    </w:p>
    <w:p w14:paraId="6AB4A6E6" w14:textId="77777777" w:rsidR="00CB4389" w:rsidRDefault="00CB4389">
      <w:pPr>
        <w:pStyle w:val="a3"/>
        <w:spacing w:before="1"/>
        <w:ind w:left="0" w:firstLine="0"/>
        <w:jc w:val="left"/>
        <w:rPr>
          <w:sz w:val="22"/>
        </w:rPr>
      </w:pPr>
    </w:p>
    <w:p w14:paraId="2F73B918" w14:textId="77777777" w:rsidR="00CB4389" w:rsidRDefault="003C14E2">
      <w:pPr>
        <w:pStyle w:val="1"/>
        <w:ind w:left="2090"/>
      </w:pPr>
      <w:bookmarkStart w:id="18" w:name="_bookmark18"/>
      <w:bookmarkEnd w:id="18"/>
      <w:r>
        <w:t>Глава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3"/>
        </w:rPr>
        <w:t xml:space="preserve"> </w:t>
      </w:r>
      <w:r>
        <w:t>зон.</w:t>
      </w:r>
    </w:p>
    <w:p w14:paraId="0590AB02" w14:textId="77777777" w:rsidR="00CB4389" w:rsidRDefault="003C14E2">
      <w:pPr>
        <w:pStyle w:val="a4"/>
        <w:numPr>
          <w:ilvl w:val="0"/>
          <w:numId w:val="3"/>
        </w:numPr>
        <w:tabs>
          <w:tab w:val="left" w:pos="1071"/>
        </w:tabs>
        <w:ind w:right="154" w:firstLine="696"/>
        <w:jc w:val="both"/>
        <w:rPr>
          <w:sz w:val="24"/>
        </w:rPr>
      </w:pPr>
      <w:r>
        <w:rPr>
          <w:sz w:val="24"/>
        </w:rPr>
        <w:t>При подготовке правил землепользования и застройки границы территориальных зон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учетом:</w:t>
      </w:r>
    </w:p>
    <w:p w14:paraId="19FD24AD" w14:textId="77777777" w:rsidR="00CB4389" w:rsidRDefault="003C14E2">
      <w:pPr>
        <w:pStyle w:val="a4"/>
        <w:numPr>
          <w:ilvl w:val="0"/>
          <w:numId w:val="2"/>
        </w:numPr>
        <w:tabs>
          <w:tab w:val="left" w:pos="982"/>
        </w:tabs>
        <w:ind w:right="152" w:firstLine="54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участков;</w:t>
      </w:r>
    </w:p>
    <w:p w14:paraId="1F74B620" w14:textId="77777777" w:rsidR="00CB4389" w:rsidRDefault="003C14E2">
      <w:pPr>
        <w:pStyle w:val="a4"/>
        <w:numPr>
          <w:ilvl w:val="0"/>
          <w:numId w:val="2"/>
        </w:numPr>
        <w:tabs>
          <w:tab w:val="left" w:pos="1057"/>
        </w:tabs>
        <w:ind w:right="149" w:firstLine="540"/>
        <w:jc w:val="both"/>
        <w:rPr>
          <w:sz w:val="24"/>
        </w:rPr>
      </w:pP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генеральным планом поселения (за исключением случая, установленного </w:t>
      </w:r>
      <w:hyperlink r:id="rId21">
        <w:r>
          <w:rPr>
            <w:sz w:val="24"/>
            <w:u w:val="single"/>
          </w:rPr>
          <w:t>частью 6 статьи 18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Кодекса),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района;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ред. Федерального </w:t>
      </w:r>
      <w:hyperlink r:id="rId22">
        <w:r>
          <w:rPr>
            <w:sz w:val="24"/>
            <w:u w:val="single"/>
          </w:rPr>
          <w:t>закона</w:t>
        </w:r>
        <w:r>
          <w:rPr>
            <w:sz w:val="24"/>
          </w:rPr>
          <w:t xml:space="preserve"> </w:t>
        </w:r>
      </w:hyperlink>
      <w:r>
        <w:rPr>
          <w:sz w:val="24"/>
        </w:rPr>
        <w:t>от 20.03.2011 N</w:t>
      </w:r>
      <w:r>
        <w:rPr>
          <w:spacing w:val="-1"/>
          <w:sz w:val="24"/>
        </w:rPr>
        <w:t xml:space="preserve"> </w:t>
      </w:r>
      <w:r>
        <w:rPr>
          <w:sz w:val="24"/>
        </w:rPr>
        <w:t>41-ФЗ)</w:t>
      </w:r>
    </w:p>
    <w:p w14:paraId="5B7BA2B8" w14:textId="77777777" w:rsidR="00CB4389" w:rsidRDefault="003C14E2">
      <w:pPr>
        <w:pStyle w:val="a4"/>
        <w:numPr>
          <w:ilvl w:val="0"/>
          <w:numId w:val="2"/>
        </w:numPr>
        <w:tabs>
          <w:tab w:val="left" w:pos="913"/>
        </w:tabs>
        <w:ind w:left="912" w:hanging="260"/>
        <w:jc w:val="both"/>
        <w:rPr>
          <w:sz w:val="24"/>
        </w:rPr>
      </w:pP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14:paraId="311E566B" w14:textId="77777777" w:rsidR="00CB4389" w:rsidRDefault="003C14E2">
      <w:pPr>
        <w:pStyle w:val="a4"/>
        <w:numPr>
          <w:ilvl w:val="0"/>
          <w:numId w:val="2"/>
        </w:numPr>
        <w:tabs>
          <w:tab w:val="left" w:pos="913"/>
        </w:tabs>
        <w:ind w:left="912" w:hanging="260"/>
        <w:jc w:val="both"/>
        <w:rPr>
          <w:sz w:val="24"/>
        </w:rPr>
      </w:pPr>
      <w:r>
        <w:rPr>
          <w:sz w:val="24"/>
        </w:rPr>
        <w:t>сложившейся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землепользования;</w:t>
      </w:r>
    </w:p>
    <w:p w14:paraId="73E61E16" w14:textId="77777777" w:rsidR="00CB4389" w:rsidRDefault="003C14E2">
      <w:pPr>
        <w:pStyle w:val="a4"/>
        <w:numPr>
          <w:ilvl w:val="0"/>
          <w:numId w:val="2"/>
        </w:numPr>
        <w:tabs>
          <w:tab w:val="left" w:pos="913"/>
        </w:tabs>
        <w:ind w:right="2889" w:firstLine="540"/>
        <w:rPr>
          <w:sz w:val="24"/>
        </w:rPr>
      </w:pP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категорий;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ред. Федерального </w:t>
      </w:r>
      <w:hyperlink r:id="rId23">
        <w:r>
          <w:rPr>
            <w:sz w:val="24"/>
            <w:u w:val="single"/>
          </w:rPr>
          <w:t>закона</w:t>
        </w:r>
        <w:r>
          <w:rPr>
            <w:sz w:val="24"/>
          </w:rPr>
          <w:t xml:space="preserve"> </w:t>
        </w:r>
      </w:hyperlink>
      <w:r>
        <w:rPr>
          <w:sz w:val="24"/>
        </w:rPr>
        <w:t>от 20.03.2011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41-ФЗ)</w:t>
      </w:r>
    </w:p>
    <w:p w14:paraId="5E1D1C50" w14:textId="77777777" w:rsidR="00CB4389" w:rsidRDefault="003C14E2">
      <w:pPr>
        <w:pStyle w:val="a4"/>
        <w:numPr>
          <w:ilvl w:val="0"/>
          <w:numId w:val="2"/>
        </w:numPr>
        <w:tabs>
          <w:tab w:val="left" w:pos="922"/>
        </w:tabs>
        <w:ind w:right="155" w:firstLine="540"/>
        <w:rPr>
          <w:sz w:val="24"/>
        </w:rPr>
      </w:pPr>
      <w:r>
        <w:rPr>
          <w:sz w:val="24"/>
        </w:rPr>
        <w:t>предотвращения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участках;</w:t>
      </w:r>
    </w:p>
    <w:p w14:paraId="1DD41FAD" w14:textId="77777777" w:rsidR="00CB4389" w:rsidRDefault="003C14E2">
      <w:pPr>
        <w:pStyle w:val="a4"/>
        <w:numPr>
          <w:ilvl w:val="0"/>
          <w:numId w:val="2"/>
        </w:numPr>
        <w:tabs>
          <w:tab w:val="left" w:pos="918"/>
        </w:tabs>
        <w:ind w:right="153" w:firstLine="540"/>
        <w:rPr>
          <w:sz w:val="24"/>
        </w:rPr>
      </w:pPr>
      <w:r>
        <w:rPr>
          <w:sz w:val="24"/>
        </w:rPr>
        <w:t>историко-культурного опорного плана исторического поселения федерального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историко-культурного опорного плана исторического поселения регионального 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 введен Федеральным </w:t>
      </w:r>
      <w:hyperlink r:id="rId24">
        <w:r>
          <w:rPr>
            <w:sz w:val="24"/>
            <w:u w:val="single"/>
          </w:rPr>
          <w:t>законом</w:t>
        </w:r>
        <w:r>
          <w:rPr>
            <w:sz w:val="24"/>
          </w:rPr>
          <w:t xml:space="preserve"> </w:t>
        </w:r>
      </w:hyperlink>
      <w:r>
        <w:rPr>
          <w:sz w:val="24"/>
        </w:rPr>
        <w:t>от 12.11.2012 N</w:t>
      </w:r>
      <w:r>
        <w:rPr>
          <w:spacing w:val="-1"/>
          <w:sz w:val="24"/>
        </w:rPr>
        <w:t xml:space="preserve"> </w:t>
      </w:r>
      <w:r>
        <w:rPr>
          <w:sz w:val="24"/>
        </w:rPr>
        <w:t>179-ФЗ)</w:t>
      </w:r>
    </w:p>
    <w:p w14:paraId="6DCFF7ED" w14:textId="77777777" w:rsidR="00CB4389" w:rsidRDefault="003C14E2">
      <w:pPr>
        <w:pStyle w:val="a4"/>
        <w:numPr>
          <w:ilvl w:val="0"/>
          <w:numId w:val="3"/>
        </w:numPr>
        <w:tabs>
          <w:tab w:val="left" w:pos="894"/>
        </w:tabs>
        <w:ind w:left="893" w:hanging="241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 устанавливаться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по:</w:t>
      </w:r>
    </w:p>
    <w:p w14:paraId="5E673542" w14:textId="77777777" w:rsidR="00CB4389" w:rsidRDefault="003C14E2">
      <w:pPr>
        <w:pStyle w:val="a4"/>
        <w:numPr>
          <w:ilvl w:val="0"/>
          <w:numId w:val="1"/>
        </w:numPr>
        <w:tabs>
          <w:tab w:val="left" w:pos="1132"/>
          <w:tab w:val="left" w:pos="1134"/>
          <w:tab w:val="left" w:pos="2181"/>
          <w:tab w:val="left" w:pos="3799"/>
          <w:tab w:val="left" w:pos="4632"/>
          <w:tab w:val="left" w:pos="5896"/>
          <w:tab w:val="left" w:pos="7601"/>
          <w:tab w:val="left" w:pos="9316"/>
        </w:tabs>
        <w:ind w:right="152" w:firstLine="540"/>
        <w:rPr>
          <w:sz w:val="24"/>
        </w:rPr>
      </w:pPr>
      <w:r>
        <w:rPr>
          <w:sz w:val="24"/>
        </w:rPr>
        <w:t>линиям</w:t>
      </w:r>
      <w:r>
        <w:rPr>
          <w:sz w:val="24"/>
        </w:rPr>
        <w:tab/>
        <w:t>магистралей,</w:t>
      </w:r>
      <w:r>
        <w:rPr>
          <w:sz w:val="24"/>
        </w:rPr>
        <w:tab/>
        <w:t>улиц,</w:t>
      </w:r>
      <w:r>
        <w:rPr>
          <w:sz w:val="24"/>
        </w:rPr>
        <w:tab/>
        <w:t>проездов,</w:t>
      </w:r>
      <w:r>
        <w:rPr>
          <w:sz w:val="24"/>
        </w:rPr>
        <w:tab/>
        <w:t>разделяющим</w:t>
      </w:r>
      <w:r>
        <w:rPr>
          <w:sz w:val="24"/>
        </w:rPr>
        <w:tab/>
        <w:t>транспортные</w:t>
      </w:r>
      <w:r>
        <w:rPr>
          <w:sz w:val="24"/>
        </w:rPr>
        <w:tab/>
      </w:r>
      <w:r>
        <w:rPr>
          <w:spacing w:val="-1"/>
          <w:sz w:val="24"/>
        </w:rPr>
        <w:t>потоки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14:paraId="3873100D" w14:textId="77777777" w:rsidR="00CB4389" w:rsidRDefault="003C14E2">
      <w:pPr>
        <w:pStyle w:val="a4"/>
        <w:numPr>
          <w:ilvl w:val="0"/>
          <w:numId w:val="1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красным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линиям;</w:t>
      </w:r>
    </w:p>
    <w:p w14:paraId="313B8BDB" w14:textId="77777777" w:rsidR="00CB4389" w:rsidRDefault="003C14E2">
      <w:pPr>
        <w:pStyle w:val="a4"/>
        <w:numPr>
          <w:ilvl w:val="0"/>
          <w:numId w:val="1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границам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участков;</w:t>
      </w:r>
    </w:p>
    <w:p w14:paraId="54710ED3" w14:textId="77777777" w:rsidR="00CB4389" w:rsidRDefault="003C14E2">
      <w:pPr>
        <w:pStyle w:val="a4"/>
        <w:numPr>
          <w:ilvl w:val="0"/>
          <w:numId w:val="1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границам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образований;</w:t>
      </w:r>
    </w:p>
    <w:p w14:paraId="10528C52" w14:textId="77777777" w:rsidR="00CB4389" w:rsidRDefault="003C14E2">
      <w:pPr>
        <w:pStyle w:val="a4"/>
        <w:numPr>
          <w:ilvl w:val="0"/>
          <w:numId w:val="1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границам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образований;</w:t>
      </w:r>
    </w:p>
    <w:p w14:paraId="49DDED32" w14:textId="77777777" w:rsidR="00CB4389" w:rsidRDefault="003C14E2">
      <w:pPr>
        <w:pStyle w:val="a4"/>
        <w:numPr>
          <w:ilvl w:val="0"/>
          <w:numId w:val="1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естественным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14:paraId="61E174F9" w14:textId="77777777" w:rsidR="00CB4389" w:rsidRDefault="003C14E2">
      <w:pPr>
        <w:pStyle w:val="a4"/>
        <w:numPr>
          <w:ilvl w:val="0"/>
          <w:numId w:val="1"/>
        </w:numPr>
        <w:tabs>
          <w:tab w:val="left" w:pos="913"/>
        </w:tabs>
        <w:ind w:left="912" w:hanging="260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границам.</w:t>
      </w:r>
    </w:p>
    <w:p w14:paraId="21515E2F" w14:textId="77777777" w:rsidR="00CB4389" w:rsidRDefault="003C14E2">
      <w:pPr>
        <w:pStyle w:val="a4"/>
        <w:numPr>
          <w:ilvl w:val="0"/>
          <w:numId w:val="3"/>
        </w:numPr>
        <w:tabs>
          <w:tab w:val="left" w:pos="949"/>
        </w:tabs>
        <w:ind w:right="153" w:firstLine="540"/>
        <w:jc w:val="both"/>
        <w:rPr>
          <w:sz w:val="24"/>
        </w:rPr>
      </w:pPr>
      <w:r>
        <w:rPr>
          <w:sz w:val="24"/>
        </w:rPr>
        <w:t>Границы зон с особыми условиями использования территорий, границы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границами территориальных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зон.</w:t>
      </w:r>
    </w:p>
    <w:sectPr w:rsidR="00CB4389">
      <w:pgSz w:w="11910" w:h="16840"/>
      <w:pgMar w:top="6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08D"/>
    <w:multiLevelType w:val="hybridMultilevel"/>
    <w:tmpl w:val="9C1A169A"/>
    <w:lvl w:ilvl="0" w:tplc="6C92A530">
      <w:start w:val="1"/>
      <w:numFmt w:val="decimal"/>
      <w:lvlText w:val="%1)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44534">
      <w:numFmt w:val="bullet"/>
      <w:lvlText w:val="•"/>
      <w:lvlJc w:val="left"/>
      <w:pPr>
        <w:ind w:left="1126" w:hanging="329"/>
      </w:pPr>
      <w:rPr>
        <w:rFonts w:hint="default"/>
        <w:lang w:val="ru-RU" w:eastAsia="en-US" w:bidi="ar-SA"/>
      </w:rPr>
    </w:lvl>
    <w:lvl w:ilvl="2" w:tplc="3EB64216">
      <w:numFmt w:val="bullet"/>
      <w:lvlText w:val="•"/>
      <w:lvlJc w:val="left"/>
      <w:pPr>
        <w:ind w:left="2133" w:hanging="329"/>
      </w:pPr>
      <w:rPr>
        <w:rFonts w:hint="default"/>
        <w:lang w:val="ru-RU" w:eastAsia="en-US" w:bidi="ar-SA"/>
      </w:rPr>
    </w:lvl>
    <w:lvl w:ilvl="3" w:tplc="BBAE8888">
      <w:numFmt w:val="bullet"/>
      <w:lvlText w:val="•"/>
      <w:lvlJc w:val="left"/>
      <w:pPr>
        <w:ind w:left="3140" w:hanging="329"/>
      </w:pPr>
      <w:rPr>
        <w:rFonts w:hint="default"/>
        <w:lang w:val="ru-RU" w:eastAsia="en-US" w:bidi="ar-SA"/>
      </w:rPr>
    </w:lvl>
    <w:lvl w:ilvl="4" w:tplc="47088914">
      <w:numFmt w:val="bullet"/>
      <w:lvlText w:val="•"/>
      <w:lvlJc w:val="left"/>
      <w:pPr>
        <w:ind w:left="4147" w:hanging="329"/>
      </w:pPr>
      <w:rPr>
        <w:rFonts w:hint="default"/>
        <w:lang w:val="ru-RU" w:eastAsia="en-US" w:bidi="ar-SA"/>
      </w:rPr>
    </w:lvl>
    <w:lvl w:ilvl="5" w:tplc="442A7F5E">
      <w:numFmt w:val="bullet"/>
      <w:lvlText w:val="•"/>
      <w:lvlJc w:val="left"/>
      <w:pPr>
        <w:ind w:left="5154" w:hanging="329"/>
      </w:pPr>
      <w:rPr>
        <w:rFonts w:hint="default"/>
        <w:lang w:val="ru-RU" w:eastAsia="en-US" w:bidi="ar-SA"/>
      </w:rPr>
    </w:lvl>
    <w:lvl w:ilvl="6" w:tplc="A4A851DE">
      <w:numFmt w:val="bullet"/>
      <w:lvlText w:val="•"/>
      <w:lvlJc w:val="left"/>
      <w:pPr>
        <w:ind w:left="6161" w:hanging="329"/>
      </w:pPr>
      <w:rPr>
        <w:rFonts w:hint="default"/>
        <w:lang w:val="ru-RU" w:eastAsia="en-US" w:bidi="ar-SA"/>
      </w:rPr>
    </w:lvl>
    <w:lvl w:ilvl="7" w:tplc="2E28F98A">
      <w:numFmt w:val="bullet"/>
      <w:lvlText w:val="•"/>
      <w:lvlJc w:val="left"/>
      <w:pPr>
        <w:ind w:left="7168" w:hanging="329"/>
      </w:pPr>
      <w:rPr>
        <w:rFonts w:hint="default"/>
        <w:lang w:val="ru-RU" w:eastAsia="en-US" w:bidi="ar-SA"/>
      </w:rPr>
    </w:lvl>
    <w:lvl w:ilvl="8" w:tplc="D4902F6A">
      <w:numFmt w:val="bullet"/>
      <w:lvlText w:val="•"/>
      <w:lvlJc w:val="left"/>
      <w:pPr>
        <w:ind w:left="8175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0993748A"/>
    <w:multiLevelType w:val="hybridMultilevel"/>
    <w:tmpl w:val="68028B70"/>
    <w:lvl w:ilvl="0" w:tplc="C9BA6180">
      <w:start w:val="1"/>
      <w:numFmt w:val="decimal"/>
      <w:lvlText w:val="%1)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2CA18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A204F44A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3C96AFAE">
      <w:numFmt w:val="bullet"/>
      <w:lvlText w:val="•"/>
      <w:lvlJc w:val="left"/>
      <w:pPr>
        <w:ind w:left="3798" w:hanging="240"/>
      </w:pPr>
      <w:rPr>
        <w:rFonts w:hint="default"/>
        <w:lang w:val="ru-RU" w:eastAsia="en-US" w:bidi="ar-SA"/>
      </w:rPr>
    </w:lvl>
    <w:lvl w:ilvl="4" w:tplc="1668DECA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  <w:lvl w:ilvl="5" w:tplc="95CE9480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636E1006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7" w:tplc="20362B46">
      <w:numFmt w:val="bullet"/>
      <w:lvlText w:val="•"/>
      <w:lvlJc w:val="left"/>
      <w:pPr>
        <w:ind w:left="7450" w:hanging="240"/>
      </w:pPr>
      <w:rPr>
        <w:rFonts w:hint="default"/>
        <w:lang w:val="ru-RU" w:eastAsia="en-US" w:bidi="ar-SA"/>
      </w:rPr>
    </w:lvl>
    <w:lvl w:ilvl="8" w:tplc="7228DACC">
      <w:numFmt w:val="bullet"/>
      <w:lvlText w:val="•"/>
      <w:lvlJc w:val="left"/>
      <w:pPr>
        <w:ind w:left="836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5961F8A"/>
    <w:multiLevelType w:val="hybridMultilevel"/>
    <w:tmpl w:val="350A35EE"/>
    <w:lvl w:ilvl="0" w:tplc="67A21E74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C5CCBCC">
      <w:numFmt w:val="bullet"/>
      <w:lvlText w:val="•"/>
      <w:lvlJc w:val="left"/>
      <w:pPr>
        <w:ind w:left="1126" w:hanging="284"/>
      </w:pPr>
      <w:rPr>
        <w:rFonts w:hint="default"/>
        <w:lang w:val="ru-RU" w:eastAsia="en-US" w:bidi="ar-SA"/>
      </w:rPr>
    </w:lvl>
    <w:lvl w:ilvl="2" w:tplc="D11E1B74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3" w:tplc="8152B92C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4" w:tplc="6602EB68">
      <w:numFmt w:val="bullet"/>
      <w:lvlText w:val="•"/>
      <w:lvlJc w:val="left"/>
      <w:pPr>
        <w:ind w:left="4147" w:hanging="284"/>
      </w:pPr>
      <w:rPr>
        <w:rFonts w:hint="default"/>
        <w:lang w:val="ru-RU" w:eastAsia="en-US" w:bidi="ar-SA"/>
      </w:rPr>
    </w:lvl>
    <w:lvl w:ilvl="5" w:tplc="BC72EFA0">
      <w:numFmt w:val="bullet"/>
      <w:lvlText w:val="•"/>
      <w:lvlJc w:val="left"/>
      <w:pPr>
        <w:ind w:left="5154" w:hanging="284"/>
      </w:pPr>
      <w:rPr>
        <w:rFonts w:hint="default"/>
        <w:lang w:val="ru-RU" w:eastAsia="en-US" w:bidi="ar-SA"/>
      </w:rPr>
    </w:lvl>
    <w:lvl w:ilvl="6" w:tplc="7730DA76">
      <w:numFmt w:val="bullet"/>
      <w:lvlText w:val="•"/>
      <w:lvlJc w:val="left"/>
      <w:pPr>
        <w:ind w:left="6161" w:hanging="284"/>
      </w:pPr>
      <w:rPr>
        <w:rFonts w:hint="default"/>
        <w:lang w:val="ru-RU" w:eastAsia="en-US" w:bidi="ar-SA"/>
      </w:rPr>
    </w:lvl>
    <w:lvl w:ilvl="7" w:tplc="8C7C0A7A">
      <w:numFmt w:val="bullet"/>
      <w:lvlText w:val="•"/>
      <w:lvlJc w:val="left"/>
      <w:pPr>
        <w:ind w:left="7168" w:hanging="284"/>
      </w:pPr>
      <w:rPr>
        <w:rFonts w:hint="default"/>
        <w:lang w:val="ru-RU" w:eastAsia="en-US" w:bidi="ar-SA"/>
      </w:rPr>
    </w:lvl>
    <w:lvl w:ilvl="8" w:tplc="4D1A522C">
      <w:numFmt w:val="bullet"/>
      <w:lvlText w:val="•"/>
      <w:lvlJc w:val="left"/>
      <w:pPr>
        <w:ind w:left="817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D8C0F02"/>
    <w:multiLevelType w:val="hybridMultilevel"/>
    <w:tmpl w:val="D7A0B23E"/>
    <w:lvl w:ilvl="0" w:tplc="6C348314">
      <w:start w:val="1"/>
      <w:numFmt w:val="decimal"/>
      <w:lvlText w:val="%1."/>
      <w:lvlJc w:val="left"/>
      <w:pPr>
        <w:ind w:left="11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1BDE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99F255AA">
      <w:numFmt w:val="bullet"/>
      <w:lvlText w:val="•"/>
      <w:lvlJc w:val="left"/>
      <w:pPr>
        <w:ind w:left="2133" w:hanging="262"/>
      </w:pPr>
      <w:rPr>
        <w:rFonts w:hint="default"/>
        <w:lang w:val="ru-RU" w:eastAsia="en-US" w:bidi="ar-SA"/>
      </w:rPr>
    </w:lvl>
    <w:lvl w:ilvl="3" w:tplc="B1F8FF1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4" w:tplc="FEEC5D4A">
      <w:numFmt w:val="bullet"/>
      <w:lvlText w:val="•"/>
      <w:lvlJc w:val="left"/>
      <w:pPr>
        <w:ind w:left="4147" w:hanging="262"/>
      </w:pPr>
      <w:rPr>
        <w:rFonts w:hint="default"/>
        <w:lang w:val="ru-RU" w:eastAsia="en-US" w:bidi="ar-SA"/>
      </w:rPr>
    </w:lvl>
    <w:lvl w:ilvl="5" w:tplc="6BD666E0">
      <w:numFmt w:val="bullet"/>
      <w:lvlText w:val="•"/>
      <w:lvlJc w:val="left"/>
      <w:pPr>
        <w:ind w:left="5154" w:hanging="262"/>
      </w:pPr>
      <w:rPr>
        <w:rFonts w:hint="default"/>
        <w:lang w:val="ru-RU" w:eastAsia="en-US" w:bidi="ar-SA"/>
      </w:rPr>
    </w:lvl>
    <w:lvl w:ilvl="6" w:tplc="F8C08210">
      <w:numFmt w:val="bullet"/>
      <w:lvlText w:val="•"/>
      <w:lvlJc w:val="left"/>
      <w:pPr>
        <w:ind w:left="6161" w:hanging="262"/>
      </w:pPr>
      <w:rPr>
        <w:rFonts w:hint="default"/>
        <w:lang w:val="ru-RU" w:eastAsia="en-US" w:bidi="ar-SA"/>
      </w:rPr>
    </w:lvl>
    <w:lvl w:ilvl="7" w:tplc="36F0ED08">
      <w:numFmt w:val="bullet"/>
      <w:lvlText w:val="•"/>
      <w:lvlJc w:val="left"/>
      <w:pPr>
        <w:ind w:left="7168" w:hanging="262"/>
      </w:pPr>
      <w:rPr>
        <w:rFonts w:hint="default"/>
        <w:lang w:val="ru-RU" w:eastAsia="en-US" w:bidi="ar-SA"/>
      </w:rPr>
    </w:lvl>
    <w:lvl w:ilvl="8" w:tplc="DF705348">
      <w:numFmt w:val="bullet"/>
      <w:lvlText w:val="•"/>
      <w:lvlJc w:val="left"/>
      <w:pPr>
        <w:ind w:left="8175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2F017471"/>
    <w:multiLevelType w:val="multilevel"/>
    <w:tmpl w:val="E63E90CE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95"/>
      </w:pPr>
      <w:rPr>
        <w:rFonts w:hint="default"/>
        <w:lang w:val="ru-RU" w:eastAsia="en-US" w:bidi="ar-SA"/>
      </w:rPr>
    </w:lvl>
  </w:abstractNum>
  <w:abstractNum w:abstractNumId="5" w15:restartNumberingAfterBreak="0">
    <w:nsid w:val="334F0F89"/>
    <w:multiLevelType w:val="hybridMultilevel"/>
    <w:tmpl w:val="5864473C"/>
    <w:lvl w:ilvl="0" w:tplc="2C0E9FBE">
      <w:start w:val="1"/>
      <w:numFmt w:val="decimal"/>
      <w:lvlText w:val="%1)"/>
      <w:lvlJc w:val="left"/>
      <w:pPr>
        <w:ind w:left="11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E06A6">
      <w:numFmt w:val="bullet"/>
      <w:lvlText w:val="•"/>
      <w:lvlJc w:val="left"/>
      <w:pPr>
        <w:ind w:left="1126" w:hanging="480"/>
      </w:pPr>
      <w:rPr>
        <w:rFonts w:hint="default"/>
        <w:lang w:val="ru-RU" w:eastAsia="en-US" w:bidi="ar-SA"/>
      </w:rPr>
    </w:lvl>
    <w:lvl w:ilvl="2" w:tplc="75C46470">
      <w:numFmt w:val="bullet"/>
      <w:lvlText w:val="•"/>
      <w:lvlJc w:val="left"/>
      <w:pPr>
        <w:ind w:left="2133" w:hanging="480"/>
      </w:pPr>
      <w:rPr>
        <w:rFonts w:hint="default"/>
        <w:lang w:val="ru-RU" w:eastAsia="en-US" w:bidi="ar-SA"/>
      </w:rPr>
    </w:lvl>
    <w:lvl w:ilvl="3" w:tplc="B3F89DD8">
      <w:numFmt w:val="bullet"/>
      <w:lvlText w:val="•"/>
      <w:lvlJc w:val="left"/>
      <w:pPr>
        <w:ind w:left="3140" w:hanging="480"/>
      </w:pPr>
      <w:rPr>
        <w:rFonts w:hint="default"/>
        <w:lang w:val="ru-RU" w:eastAsia="en-US" w:bidi="ar-SA"/>
      </w:rPr>
    </w:lvl>
    <w:lvl w:ilvl="4" w:tplc="05586C16">
      <w:numFmt w:val="bullet"/>
      <w:lvlText w:val="•"/>
      <w:lvlJc w:val="left"/>
      <w:pPr>
        <w:ind w:left="4147" w:hanging="480"/>
      </w:pPr>
      <w:rPr>
        <w:rFonts w:hint="default"/>
        <w:lang w:val="ru-RU" w:eastAsia="en-US" w:bidi="ar-SA"/>
      </w:rPr>
    </w:lvl>
    <w:lvl w:ilvl="5" w:tplc="2972846A">
      <w:numFmt w:val="bullet"/>
      <w:lvlText w:val="•"/>
      <w:lvlJc w:val="left"/>
      <w:pPr>
        <w:ind w:left="5154" w:hanging="480"/>
      </w:pPr>
      <w:rPr>
        <w:rFonts w:hint="default"/>
        <w:lang w:val="ru-RU" w:eastAsia="en-US" w:bidi="ar-SA"/>
      </w:rPr>
    </w:lvl>
    <w:lvl w:ilvl="6" w:tplc="5C4A1778">
      <w:numFmt w:val="bullet"/>
      <w:lvlText w:val="•"/>
      <w:lvlJc w:val="left"/>
      <w:pPr>
        <w:ind w:left="6161" w:hanging="480"/>
      </w:pPr>
      <w:rPr>
        <w:rFonts w:hint="default"/>
        <w:lang w:val="ru-RU" w:eastAsia="en-US" w:bidi="ar-SA"/>
      </w:rPr>
    </w:lvl>
    <w:lvl w:ilvl="7" w:tplc="DE18D25C">
      <w:numFmt w:val="bullet"/>
      <w:lvlText w:val="•"/>
      <w:lvlJc w:val="left"/>
      <w:pPr>
        <w:ind w:left="7168" w:hanging="480"/>
      </w:pPr>
      <w:rPr>
        <w:rFonts w:hint="default"/>
        <w:lang w:val="ru-RU" w:eastAsia="en-US" w:bidi="ar-SA"/>
      </w:rPr>
    </w:lvl>
    <w:lvl w:ilvl="8" w:tplc="9EF0CADC">
      <w:numFmt w:val="bullet"/>
      <w:lvlText w:val="•"/>
      <w:lvlJc w:val="left"/>
      <w:pPr>
        <w:ind w:left="8175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344E571E"/>
    <w:multiLevelType w:val="multilevel"/>
    <w:tmpl w:val="C02863CC"/>
    <w:lvl w:ilvl="0">
      <w:start w:val="3"/>
      <w:numFmt w:val="decimal"/>
      <w:lvlText w:val="%1"/>
      <w:lvlJc w:val="left"/>
      <w:pPr>
        <w:ind w:left="11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08"/>
      </w:pPr>
      <w:rPr>
        <w:rFonts w:hint="default"/>
        <w:lang w:val="ru-RU" w:eastAsia="en-US" w:bidi="ar-SA"/>
      </w:rPr>
    </w:lvl>
  </w:abstractNum>
  <w:abstractNum w:abstractNumId="7" w15:restartNumberingAfterBreak="0">
    <w:nsid w:val="370A32F4"/>
    <w:multiLevelType w:val="multilevel"/>
    <w:tmpl w:val="106C3BA0"/>
    <w:lvl w:ilvl="0">
      <w:start w:val="4"/>
      <w:numFmt w:val="decimal"/>
      <w:lvlText w:val="%1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3F12546C"/>
    <w:multiLevelType w:val="hybridMultilevel"/>
    <w:tmpl w:val="DDA22D12"/>
    <w:lvl w:ilvl="0" w:tplc="6E121474">
      <w:start w:val="1"/>
      <w:numFmt w:val="decimal"/>
      <w:lvlText w:val="%1)"/>
      <w:lvlJc w:val="left"/>
      <w:pPr>
        <w:ind w:left="9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85FF4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2" w:tplc="9C40C592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0142BDDE">
      <w:numFmt w:val="bullet"/>
      <w:lvlText w:val="•"/>
      <w:lvlJc w:val="left"/>
      <w:pPr>
        <w:ind w:left="3700" w:hanging="260"/>
      </w:pPr>
      <w:rPr>
        <w:rFonts w:hint="default"/>
        <w:lang w:val="ru-RU" w:eastAsia="en-US" w:bidi="ar-SA"/>
      </w:rPr>
    </w:lvl>
    <w:lvl w:ilvl="4" w:tplc="64545D56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5" w:tplc="3F82C0EE">
      <w:numFmt w:val="bullet"/>
      <w:lvlText w:val="•"/>
      <w:lvlJc w:val="left"/>
      <w:pPr>
        <w:ind w:left="5554" w:hanging="260"/>
      </w:pPr>
      <w:rPr>
        <w:rFonts w:hint="default"/>
        <w:lang w:val="ru-RU" w:eastAsia="en-US" w:bidi="ar-SA"/>
      </w:rPr>
    </w:lvl>
    <w:lvl w:ilvl="6" w:tplc="FFB66D18">
      <w:numFmt w:val="bullet"/>
      <w:lvlText w:val="•"/>
      <w:lvlJc w:val="left"/>
      <w:pPr>
        <w:ind w:left="6481" w:hanging="260"/>
      </w:pPr>
      <w:rPr>
        <w:rFonts w:hint="default"/>
        <w:lang w:val="ru-RU" w:eastAsia="en-US" w:bidi="ar-SA"/>
      </w:rPr>
    </w:lvl>
    <w:lvl w:ilvl="7" w:tplc="A82E9196">
      <w:numFmt w:val="bullet"/>
      <w:lvlText w:val="•"/>
      <w:lvlJc w:val="left"/>
      <w:pPr>
        <w:ind w:left="7408" w:hanging="260"/>
      </w:pPr>
      <w:rPr>
        <w:rFonts w:hint="default"/>
        <w:lang w:val="ru-RU" w:eastAsia="en-US" w:bidi="ar-SA"/>
      </w:rPr>
    </w:lvl>
    <w:lvl w:ilvl="8" w:tplc="A072D2CC">
      <w:numFmt w:val="bullet"/>
      <w:lvlText w:val="•"/>
      <w:lvlJc w:val="left"/>
      <w:pPr>
        <w:ind w:left="8335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4658552C"/>
    <w:multiLevelType w:val="multilevel"/>
    <w:tmpl w:val="668A28A6"/>
    <w:lvl w:ilvl="0">
      <w:start w:val="1"/>
      <w:numFmt w:val="decimal"/>
      <w:lvlText w:val="%1)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2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653"/>
      </w:pPr>
      <w:rPr>
        <w:rFonts w:hint="default"/>
        <w:lang w:val="ru-RU" w:eastAsia="en-US" w:bidi="ar-SA"/>
      </w:rPr>
    </w:lvl>
  </w:abstractNum>
  <w:abstractNum w:abstractNumId="10" w15:restartNumberingAfterBreak="0">
    <w:nsid w:val="47F70A3E"/>
    <w:multiLevelType w:val="multilevel"/>
    <w:tmpl w:val="1BE0A452"/>
    <w:lvl w:ilvl="0">
      <w:start w:val="1"/>
      <w:numFmt w:val="decimal"/>
      <w:lvlText w:val="%1)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2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55"/>
      </w:pPr>
      <w:rPr>
        <w:rFonts w:hint="default"/>
        <w:lang w:val="ru-RU" w:eastAsia="en-US" w:bidi="ar-SA"/>
      </w:rPr>
    </w:lvl>
  </w:abstractNum>
  <w:abstractNum w:abstractNumId="11" w15:restartNumberingAfterBreak="0">
    <w:nsid w:val="53424AE6"/>
    <w:multiLevelType w:val="hybridMultilevel"/>
    <w:tmpl w:val="37CE43B8"/>
    <w:lvl w:ilvl="0" w:tplc="7144CAFC">
      <w:start w:val="1"/>
      <w:numFmt w:val="decimal"/>
      <w:lvlText w:val="%1)"/>
      <w:lvlJc w:val="left"/>
      <w:pPr>
        <w:ind w:left="112" w:hanging="25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9900AB4">
      <w:numFmt w:val="bullet"/>
      <w:lvlText w:val="•"/>
      <w:lvlJc w:val="left"/>
      <w:pPr>
        <w:ind w:left="1126" w:hanging="255"/>
      </w:pPr>
      <w:rPr>
        <w:rFonts w:hint="default"/>
        <w:lang w:val="ru-RU" w:eastAsia="en-US" w:bidi="ar-SA"/>
      </w:rPr>
    </w:lvl>
    <w:lvl w:ilvl="2" w:tplc="1AF8017E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3" w:tplc="B33C80A8">
      <w:numFmt w:val="bullet"/>
      <w:lvlText w:val="•"/>
      <w:lvlJc w:val="left"/>
      <w:pPr>
        <w:ind w:left="3140" w:hanging="255"/>
      </w:pPr>
      <w:rPr>
        <w:rFonts w:hint="default"/>
        <w:lang w:val="ru-RU" w:eastAsia="en-US" w:bidi="ar-SA"/>
      </w:rPr>
    </w:lvl>
    <w:lvl w:ilvl="4" w:tplc="3B4666A0">
      <w:numFmt w:val="bullet"/>
      <w:lvlText w:val="•"/>
      <w:lvlJc w:val="left"/>
      <w:pPr>
        <w:ind w:left="4147" w:hanging="255"/>
      </w:pPr>
      <w:rPr>
        <w:rFonts w:hint="default"/>
        <w:lang w:val="ru-RU" w:eastAsia="en-US" w:bidi="ar-SA"/>
      </w:rPr>
    </w:lvl>
    <w:lvl w:ilvl="5" w:tplc="8D00ADAA">
      <w:numFmt w:val="bullet"/>
      <w:lvlText w:val="•"/>
      <w:lvlJc w:val="left"/>
      <w:pPr>
        <w:ind w:left="5154" w:hanging="255"/>
      </w:pPr>
      <w:rPr>
        <w:rFonts w:hint="default"/>
        <w:lang w:val="ru-RU" w:eastAsia="en-US" w:bidi="ar-SA"/>
      </w:rPr>
    </w:lvl>
    <w:lvl w:ilvl="6" w:tplc="F1EEB8A4">
      <w:numFmt w:val="bullet"/>
      <w:lvlText w:val="•"/>
      <w:lvlJc w:val="left"/>
      <w:pPr>
        <w:ind w:left="6161" w:hanging="255"/>
      </w:pPr>
      <w:rPr>
        <w:rFonts w:hint="default"/>
        <w:lang w:val="ru-RU" w:eastAsia="en-US" w:bidi="ar-SA"/>
      </w:rPr>
    </w:lvl>
    <w:lvl w:ilvl="7" w:tplc="F8F8CB64">
      <w:numFmt w:val="bullet"/>
      <w:lvlText w:val="•"/>
      <w:lvlJc w:val="left"/>
      <w:pPr>
        <w:ind w:left="7168" w:hanging="255"/>
      </w:pPr>
      <w:rPr>
        <w:rFonts w:hint="default"/>
        <w:lang w:val="ru-RU" w:eastAsia="en-US" w:bidi="ar-SA"/>
      </w:rPr>
    </w:lvl>
    <w:lvl w:ilvl="8" w:tplc="39FA73B2">
      <w:numFmt w:val="bullet"/>
      <w:lvlText w:val="•"/>
      <w:lvlJc w:val="left"/>
      <w:pPr>
        <w:ind w:left="8175" w:hanging="255"/>
      </w:pPr>
      <w:rPr>
        <w:rFonts w:hint="default"/>
        <w:lang w:val="ru-RU" w:eastAsia="en-US" w:bidi="ar-SA"/>
      </w:rPr>
    </w:lvl>
  </w:abstractNum>
  <w:abstractNum w:abstractNumId="12" w15:restartNumberingAfterBreak="0">
    <w:nsid w:val="5AC8011C"/>
    <w:multiLevelType w:val="hybridMultilevel"/>
    <w:tmpl w:val="85269D20"/>
    <w:lvl w:ilvl="0" w:tplc="614E4184">
      <w:start w:val="1"/>
      <w:numFmt w:val="decimal"/>
      <w:lvlText w:val="%1)"/>
      <w:lvlJc w:val="left"/>
      <w:pPr>
        <w:ind w:left="112" w:hanging="452"/>
        <w:jc w:val="left"/>
      </w:pPr>
      <w:rPr>
        <w:rFonts w:hint="default"/>
        <w:w w:val="99"/>
        <w:lang w:val="ru-RU" w:eastAsia="en-US" w:bidi="ar-SA"/>
      </w:rPr>
    </w:lvl>
    <w:lvl w:ilvl="1" w:tplc="D138E288">
      <w:numFmt w:val="bullet"/>
      <w:lvlText w:val="•"/>
      <w:lvlJc w:val="left"/>
      <w:pPr>
        <w:ind w:left="1126" w:hanging="452"/>
      </w:pPr>
      <w:rPr>
        <w:rFonts w:hint="default"/>
        <w:lang w:val="ru-RU" w:eastAsia="en-US" w:bidi="ar-SA"/>
      </w:rPr>
    </w:lvl>
    <w:lvl w:ilvl="2" w:tplc="10806BF4">
      <w:numFmt w:val="bullet"/>
      <w:lvlText w:val="•"/>
      <w:lvlJc w:val="left"/>
      <w:pPr>
        <w:ind w:left="2133" w:hanging="452"/>
      </w:pPr>
      <w:rPr>
        <w:rFonts w:hint="default"/>
        <w:lang w:val="ru-RU" w:eastAsia="en-US" w:bidi="ar-SA"/>
      </w:rPr>
    </w:lvl>
    <w:lvl w:ilvl="3" w:tplc="DE944F7A">
      <w:numFmt w:val="bullet"/>
      <w:lvlText w:val="•"/>
      <w:lvlJc w:val="left"/>
      <w:pPr>
        <w:ind w:left="3140" w:hanging="452"/>
      </w:pPr>
      <w:rPr>
        <w:rFonts w:hint="default"/>
        <w:lang w:val="ru-RU" w:eastAsia="en-US" w:bidi="ar-SA"/>
      </w:rPr>
    </w:lvl>
    <w:lvl w:ilvl="4" w:tplc="959CF09E">
      <w:numFmt w:val="bullet"/>
      <w:lvlText w:val="•"/>
      <w:lvlJc w:val="left"/>
      <w:pPr>
        <w:ind w:left="4147" w:hanging="452"/>
      </w:pPr>
      <w:rPr>
        <w:rFonts w:hint="default"/>
        <w:lang w:val="ru-RU" w:eastAsia="en-US" w:bidi="ar-SA"/>
      </w:rPr>
    </w:lvl>
    <w:lvl w:ilvl="5" w:tplc="939EBEA0">
      <w:numFmt w:val="bullet"/>
      <w:lvlText w:val="•"/>
      <w:lvlJc w:val="left"/>
      <w:pPr>
        <w:ind w:left="5154" w:hanging="452"/>
      </w:pPr>
      <w:rPr>
        <w:rFonts w:hint="default"/>
        <w:lang w:val="ru-RU" w:eastAsia="en-US" w:bidi="ar-SA"/>
      </w:rPr>
    </w:lvl>
    <w:lvl w:ilvl="6" w:tplc="B5145B3C">
      <w:numFmt w:val="bullet"/>
      <w:lvlText w:val="•"/>
      <w:lvlJc w:val="left"/>
      <w:pPr>
        <w:ind w:left="6161" w:hanging="452"/>
      </w:pPr>
      <w:rPr>
        <w:rFonts w:hint="default"/>
        <w:lang w:val="ru-RU" w:eastAsia="en-US" w:bidi="ar-SA"/>
      </w:rPr>
    </w:lvl>
    <w:lvl w:ilvl="7" w:tplc="7B1E8C18">
      <w:numFmt w:val="bullet"/>
      <w:lvlText w:val="•"/>
      <w:lvlJc w:val="left"/>
      <w:pPr>
        <w:ind w:left="7168" w:hanging="452"/>
      </w:pPr>
      <w:rPr>
        <w:rFonts w:hint="default"/>
        <w:lang w:val="ru-RU" w:eastAsia="en-US" w:bidi="ar-SA"/>
      </w:rPr>
    </w:lvl>
    <w:lvl w:ilvl="8" w:tplc="D6D2BE18">
      <w:numFmt w:val="bullet"/>
      <w:lvlText w:val="•"/>
      <w:lvlJc w:val="left"/>
      <w:pPr>
        <w:ind w:left="8175" w:hanging="452"/>
      </w:pPr>
      <w:rPr>
        <w:rFonts w:hint="default"/>
        <w:lang w:val="ru-RU" w:eastAsia="en-US" w:bidi="ar-SA"/>
      </w:rPr>
    </w:lvl>
  </w:abstractNum>
  <w:abstractNum w:abstractNumId="13" w15:restartNumberingAfterBreak="0">
    <w:nsid w:val="5C2B1A85"/>
    <w:multiLevelType w:val="multilevel"/>
    <w:tmpl w:val="1BCCD304"/>
    <w:lvl w:ilvl="0">
      <w:start w:val="1"/>
      <w:numFmt w:val="decimal"/>
      <w:lvlText w:val="%1."/>
      <w:lvlJc w:val="left"/>
      <w:pPr>
        <w:ind w:left="112" w:hanging="3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7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519"/>
      </w:pPr>
      <w:rPr>
        <w:rFonts w:hint="default"/>
        <w:lang w:val="ru-RU" w:eastAsia="en-US" w:bidi="ar-SA"/>
      </w:rPr>
    </w:lvl>
  </w:abstractNum>
  <w:abstractNum w:abstractNumId="14" w15:restartNumberingAfterBreak="0">
    <w:nsid w:val="64642970"/>
    <w:multiLevelType w:val="hybridMultilevel"/>
    <w:tmpl w:val="D588674E"/>
    <w:lvl w:ilvl="0" w:tplc="92A8C002">
      <w:start w:val="1"/>
      <w:numFmt w:val="decimal"/>
      <w:lvlText w:val="%1.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A80F6">
      <w:numFmt w:val="bullet"/>
      <w:lvlText w:val="•"/>
      <w:lvlJc w:val="left"/>
      <w:pPr>
        <w:ind w:left="1126" w:hanging="331"/>
      </w:pPr>
      <w:rPr>
        <w:rFonts w:hint="default"/>
        <w:lang w:val="ru-RU" w:eastAsia="en-US" w:bidi="ar-SA"/>
      </w:rPr>
    </w:lvl>
    <w:lvl w:ilvl="2" w:tplc="FE0832A4">
      <w:numFmt w:val="bullet"/>
      <w:lvlText w:val="•"/>
      <w:lvlJc w:val="left"/>
      <w:pPr>
        <w:ind w:left="2133" w:hanging="331"/>
      </w:pPr>
      <w:rPr>
        <w:rFonts w:hint="default"/>
        <w:lang w:val="ru-RU" w:eastAsia="en-US" w:bidi="ar-SA"/>
      </w:rPr>
    </w:lvl>
    <w:lvl w:ilvl="3" w:tplc="463028F2">
      <w:numFmt w:val="bullet"/>
      <w:lvlText w:val="•"/>
      <w:lvlJc w:val="left"/>
      <w:pPr>
        <w:ind w:left="3140" w:hanging="331"/>
      </w:pPr>
      <w:rPr>
        <w:rFonts w:hint="default"/>
        <w:lang w:val="ru-RU" w:eastAsia="en-US" w:bidi="ar-SA"/>
      </w:rPr>
    </w:lvl>
    <w:lvl w:ilvl="4" w:tplc="4EBACE56">
      <w:numFmt w:val="bullet"/>
      <w:lvlText w:val="•"/>
      <w:lvlJc w:val="left"/>
      <w:pPr>
        <w:ind w:left="4147" w:hanging="331"/>
      </w:pPr>
      <w:rPr>
        <w:rFonts w:hint="default"/>
        <w:lang w:val="ru-RU" w:eastAsia="en-US" w:bidi="ar-SA"/>
      </w:rPr>
    </w:lvl>
    <w:lvl w:ilvl="5" w:tplc="435EF02C">
      <w:numFmt w:val="bullet"/>
      <w:lvlText w:val="•"/>
      <w:lvlJc w:val="left"/>
      <w:pPr>
        <w:ind w:left="5154" w:hanging="331"/>
      </w:pPr>
      <w:rPr>
        <w:rFonts w:hint="default"/>
        <w:lang w:val="ru-RU" w:eastAsia="en-US" w:bidi="ar-SA"/>
      </w:rPr>
    </w:lvl>
    <w:lvl w:ilvl="6" w:tplc="886298A4">
      <w:numFmt w:val="bullet"/>
      <w:lvlText w:val="•"/>
      <w:lvlJc w:val="left"/>
      <w:pPr>
        <w:ind w:left="6161" w:hanging="331"/>
      </w:pPr>
      <w:rPr>
        <w:rFonts w:hint="default"/>
        <w:lang w:val="ru-RU" w:eastAsia="en-US" w:bidi="ar-SA"/>
      </w:rPr>
    </w:lvl>
    <w:lvl w:ilvl="7" w:tplc="56B27D12">
      <w:numFmt w:val="bullet"/>
      <w:lvlText w:val="•"/>
      <w:lvlJc w:val="left"/>
      <w:pPr>
        <w:ind w:left="7168" w:hanging="331"/>
      </w:pPr>
      <w:rPr>
        <w:rFonts w:hint="default"/>
        <w:lang w:val="ru-RU" w:eastAsia="en-US" w:bidi="ar-SA"/>
      </w:rPr>
    </w:lvl>
    <w:lvl w:ilvl="8" w:tplc="A85A09A0">
      <w:numFmt w:val="bullet"/>
      <w:lvlText w:val="•"/>
      <w:lvlJc w:val="left"/>
      <w:pPr>
        <w:ind w:left="8175" w:hanging="331"/>
      </w:pPr>
      <w:rPr>
        <w:rFonts w:hint="default"/>
        <w:lang w:val="ru-RU" w:eastAsia="en-US" w:bidi="ar-SA"/>
      </w:rPr>
    </w:lvl>
  </w:abstractNum>
  <w:abstractNum w:abstractNumId="15" w15:restartNumberingAfterBreak="0">
    <w:nsid w:val="7FDC62A7"/>
    <w:multiLevelType w:val="hybridMultilevel"/>
    <w:tmpl w:val="E6D62632"/>
    <w:lvl w:ilvl="0" w:tplc="C28E3F10">
      <w:start w:val="1"/>
      <w:numFmt w:val="decimal"/>
      <w:lvlText w:val="%1)"/>
      <w:lvlJc w:val="left"/>
      <w:pPr>
        <w:ind w:left="367" w:hanging="25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954AE438">
      <w:start w:val="1"/>
      <w:numFmt w:val="decimal"/>
      <w:lvlText w:val="%2)"/>
      <w:lvlJc w:val="left"/>
      <w:pPr>
        <w:ind w:left="1078" w:hanging="25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B782A974">
      <w:numFmt w:val="bullet"/>
      <w:lvlText w:val="•"/>
      <w:lvlJc w:val="left"/>
      <w:pPr>
        <w:ind w:left="2092" w:hanging="255"/>
      </w:pPr>
      <w:rPr>
        <w:rFonts w:hint="default"/>
        <w:lang w:val="ru-RU" w:eastAsia="en-US" w:bidi="ar-SA"/>
      </w:rPr>
    </w:lvl>
    <w:lvl w:ilvl="3" w:tplc="603694EE">
      <w:numFmt w:val="bullet"/>
      <w:lvlText w:val="•"/>
      <w:lvlJc w:val="left"/>
      <w:pPr>
        <w:ind w:left="3104" w:hanging="255"/>
      </w:pPr>
      <w:rPr>
        <w:rFonts w:hint="default"/>
        <w:lang w:val="ru-RU" w:eastAsia="en-US" w:bidi="ar-SA"/>
      </w:rPr>
    </w:lvl>
    <w:lvl w:ilvl="4" w:tplc="1834C386">
      <w:numFmt w:val="bullet"/>
      <w:lvlText w:val="•"/>
      <w:lvlJc w:val="left"/>
      <w:pPr>
        <w:ind w:left="4116" w:hanging="255"/>
      </w:pPr>
      <w:rPr>
        <w:rFonts w:hint="default"/>
        <w:lang w:val="ru-RU" w:eastAsia="en-US" w:bidi="ar-SA"/>
      </w:rPr>
    </w:lvl>
    <w:lvl w:ilvl="5" w:tplc="73BA3330">
      <w:numFmt w:val="bullet"/>
      <w:lvlText w:val="•"/>
      <w:lvlJc w:val="left"/>
      <w:pPr>
        <w:ind w:left="5128" w:hanging="255"/>
      </w:pPr>
      <w:rPr>
        <w:rFonts w:hint="default"/>
        <w:lang w:val="ru-RU" w:eastAsia="en-US" w:bidi="ar-SA"/>
      </w:rPr>
    </w:lvl>
    <w:lvl w:ilvl="6" w:tplc="079C2B7E">
      <w:numFmt w:val="bullet"/>
      <w:lvlText w:val="•"/>
      <w:lvlJc w:val="left"/>
      <w:pPr>
        <w:ind w:left="6140" w:hanging="255"/>
      </w:pPr>
      <w:rPr>
        <w:rFonts w:hint="default"/>
        <w:lang w:val="ru-RU" w:eastAsia="en-US" w:bidi="ar-SA"/>
      </w:rPr>
    </w:lvl>
    <w:lvl w:ilvl="7" w:tplc="0772E2F4">
      <w:numFmt w:val="bullet"/>
      <w:lvlText w:val="•"/>
      <w:lvlJc w:val="left"/>
      <w:pPr>
        <w:ind w:left="7152" w:hanging="255"/>
      </w:pPr>
      <w:rPr>
        <w:rFonts w:hint="default"/>
        <w:lang w:val="ru-RU" w:eastAsia="en-US" w:bidi="ar-SA"/>
      </w:rPr>
    </w:lvl>
    <w:lvl w:ilvl="8" w:tplc="420AF3F8">
      <w:numFmt w:val="bullet"/>
      <w:lvlText w:val="•"/>
      <w:lvlJc w:val="left"/>
      <w:pPr>
        <w:ind w:left="8164" w:hanging="2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9"/>
    <w:rsid w:val="003C14E2"/>
    <w:rsid w:val="008902BE"/>
    <w:rsid w:val="009A5A76"/>
    <w:rsid w:val="00C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D35E"/>
  <w15:docId w15:val="{A1A1CAF0-238D-40EF-8CD1-54156E74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11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68&amp;dst=2104&amp;field=134&amp;date=31.05.2022" TargetMode="External"/><Relationship Id="rId13" Type="http://schemas.openxmlformats.org/officeDocument/2006/relationships/hyperlink" Target="https://login.consultant.ru/link/?req=doc&amp;base=LAW&amp;n=416268&amp;dst=1345&amp;field=134&amp;date=31.05.2022" TargetMode="External"/><Relationship Id="rId18" Type="http://schemas.openxmlformats.org/officeDocument/2006/relationships/hyperlink" Target="https://login.consultant.ru/link/?req=doc&amp;base=LAW&amp;n=416268&amp;dst=2783&amp;field=134&amp;date=31.05.20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6268&amp;dst=101612&amp;field=134&amp;date=31.05.2022" TargetMode="External"/><Relationship Id="rId7" Type="http://schemas.openxmlformats.org/officeDocument/2006/relationships/hyperlink" Target="https://login.consultant.ru/link/?req=doc&amp;base=LAW&amp;n=386652&amp;dst=100008&amp;field=134&amp;date=31.05.2022" TargetMode="External"/><Relationship Id="rId12" Type="http://schemas.openxmlformats.org/officeDocument/2006/relationships/hyperlink" Target="https://login.consultant.ru/link/?req=doc&amp;base=LAW&amp;n=416268&amp;dst=100487&amp;field=134&amp;date=31.05.2022" TargetMode="External"/><Relationship Id="rId17" Type="http://schemas.openxmlformats.org/officeDocument/2006/relationships/hyperlink" Target="https://login.consultant.ru/link/?req=doc&amp;base=LAW&amp;n=416268&amp;dst=2783&amp;field=134&amp;date=31.05.2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6268&amp;dst=3334&amp;field=134&amp;date=31.05.2022" TargetMode="External"/><Relationship Id="rId20" Type="http://schemas.openxmlformats.org/officeDocument/2006/relationships/hyperlink" Target="https://login.consultant.ru/link/?req=doc&amp;base=LAW&amp;n=405665&amp;dst=100047&amp;field=134&amp;date=31.05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6266&amp;dst=117&amp;field=134&amp;date=31.05.2022" TargetMode="External"/><Relationship Id="rId11" Type="http://schemas.openxmlformats.org/officeDocument/2006/relationships/hyperlink" Target="https://login.consultant.ru/link/?req=doc&amp;base=LAW&amp;n=387521&amp;dst=222&amp;field=134&amp;date=31.05.2022" TargetMode="External"/><Relationship Id="rId24" Type="http://schemas.openxmlformats.org/officeDocument/2006/relationships/hyperlink" Target="https://login.consultant.ru/link/?req=doc&amp;base=LAW&amp;n=137640&amp;dst=100065&amp;field=134&amp;date=31.05.2022" TargetMode="External"/><Relationship Id="rId5" Type="http://schemas.openxmlformats.org/officeDocument/2006/relationships/hyperlink" Target="https://login.consultant.ru/link/?req=doc&amp;base=LAW&amp;n=387521&amp;dst=222&amp;field=134&amp;date=31.05.2022" TargetMode="External"/><Relationship Id="rId15" Type="http://schemas.openxmlformats.org/officeDocument/2006/relationships/hyperlink" Target="https://login.consultant.ru/link/?req=doc&amp;base=LAW&amp;n=416268&amp;dst=3334&amp;field=134&amp;date=31.05.2022" TargetMode="External"/><Relationship Id="rId23" Type="http://schemas.openxmlformats.org/officeDocument/2006/relationships/hyperlink" Target="https://login.consultant.ru/link/?req=doc&amp;base=LAW&amp;n=220989&amp;dst=100324&amp;field=134&amp;date=31.05.2022" TargetMode="External"/><Relationship Id="rId10" Type="http://schemas.openxmlformats.org/officeDocument/2006/relationships/hyperlink" Target="https://login.consultant.ru/link/?req=doc&amp;base=LAW&amp;n=416268&amp;dst=100981&amp;field=134&amp;date=31.05.2022" TargetMode="External"/><Relationship Id="rId19" Type="http://schemas.openxmlformats.org/officeDocument/2006/relationships/hyperlink" Target="https://login.consultant.ru/link/?req=doc&amp;base=LAW&amp;n=416268&amp;dst=2783&amp;field=134&amp;date=31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268&amp;dst=2175&amp;field=134&amp;date=31.05.2022" TargetMode="External"/><Relationship Id="rId14" Type="http://schemas.openxmlformats.org/officeDocument/2006/relationships/hyperlink" Target="https://login.consultant.ru/link/?req=doc&amp;base=LAW&amp;n=330846&amp;dst=100047&amp;field=134&amp;date=31.05.2022" TargetMode="External"/><Relationship Id="rId22" Type="http://schemas.openxmlformats.org/officeDocument/2006/relationships/hyperlink" Target="https://login.consultant.ru/link/?req=doc&amp;base=LAW&amp;n=220989&amp;dst=100323&amp;field=134&amp;date=31.05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6311</Words>
  <Characters>35976</Characters>
  <Application>Microsoft Office Word</Application>
  <DocSecurity>0</DocSecurity>
  <Lines>299</Lines>
  <Paragraphs>84</Paragraphs>
  <ScaleCrop>false</ScaleCrop>
  <Company/>
  <LinksUpToDate>false</LinksUpToDate>
  <CharactersWithSpaces>42203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Лидия</dc:creator>
  <cp:lastModifiedBy>User</cp:lastModifiedBy>
  <cp:revision>4</cp:revision>
  <dcterms:created xsi:type="dcterms:W3CDTF">2023-06-19T10:02:00Z</dcterms:created>
  <dcterms:modified xsi:type="dcterms:W3CDTF">2023-06-21T09:19:00Z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2023-06-19T00:00:00Z</vt:filetime>
  </property>
</Properties>
</file>