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5A" w:rsidRDefault="00821F5A" w:rsidP="00821F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</w:t>
      </w:r>
    </w:p>
    <w:p w:rsidR="00821F5A" w:rsidRDefault="00821F5A" w:rsidP="00821F5A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аукциона в электронной форме по продаже земельных участков на электронной торговой площадке АО «Сбербанк - АСТ»,</w:t>
      </w:r>
    </w:p>
    <w:p w:rsidR="00821F5A" w:rsidRDefault="00821F5A" w:rsidP="00821F5A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hyperlink r:id="rId8" w:history="1">
        <w:r>
          <w:rPr>
            <w:rStyle w:val="a4"/>
            <w:b/>
            <w:sz w:val="22"/>
            <w:szCs w:val="22"/>
            <w:lang w:val="en-US"/>
          </w:rPr>
          <w:t>http</w:t>
        </w:r>
        <w:r>
          <w:rPr>
            <w:rStyle w:val="a4"/>
            <w:b/>
            <w:sz w:val="22"/>
            <w:szCs w:val="22"/>
          </w:rPr>
          <w:t>://</w:t>
        </w:r>
        <w:r>
          <w:rPr>
            <w:rStyle w:val="a4"/>
            <w:b/>
            <w:sz w:val="22"/>
            <w:szCs w:val="22"/>
            <w:lang w:val="en-US"/>
          </w:rPr>
          <w:t>utp</w:t>
        </w:r>
        <w:r>
          <w:rPr>
            <w:rStyle w:val="a4"/>
            <w:b/>
            <w:sz w:val="22"/>
            <w:szCs w:val="22"/>
          </w:rPr>
          <w:t>.</w:t>
        </w:r>
        <w:r>
          <w:rPr>
            <w:rStyle w:val="a4"/>
            <w:b/>
            <w:sz w:val="22"/>
            <w:szCs w:val="22"/>
            <w:lang w:val="en-US"/>
          </w:rPr>
          <w:t>sberbank</w:t>
        </w:r>
        <w:r>
          <w:rPr>
            <w:rStyle w:val="a4"/>
            <w:b/>
            <w:sz w:val="22"/>
            <w:szCs w:val="22"/>
          </w:rPr>
          <w:t>-</w:t>
        </w:r>
        <w:r>
          <w:rPr>
            <w:rStyle w:val="a4"/>
            <w:b/>
            <w:sz w:val="22"/>
            <w:szCs w:val="22"/>
            <w:lang w:val="en-US"/>
          </w:rPr>
          <w:t>ast</w:t>
        </w:r>
        <w:r>
          <w:rPr>
            <w:rStyle w:val="a4"/>
            <w:b/>
            <w:sz w:val="22"/>
            <w:szCs w:val="22"/>
          </w:rPr>
          <w:t>.</w:t>
        </w:r>
        <w:r>
          <w:rPr>
            <w:rStyle w:val="a4"/>
            <w:b/>
            <w:sz w:val="22"/>
            <w:szCs w:val="22"/>
            <w:lang w:val="en-US"/>
          </w:rPr>
          <w:t>ru</w:t>
        </w:r>
        <w:r>
          <w:rPr>
            <w:rStyle w:val="a4"/>
            <w:b/>
            <w:sz w:val="22"/>
            <w:szCs w:val="22"/>
          </w:rPr>
          <w:t>/</w:t>
        </w:r>
      </w:hyperlink>
      <w:r>
        <w:rPr>
          <w:b/>
          <w:sz w:val="22"/>
          <w:szCs w:val="22"/>
        </w:rPr>
        <w:t xml:space="preserve"> на 16 августа 2023г.</w:t>
      </w:r>
    </w:p>
    <w:p w:rsidR="00821F5A" w:rsidRDefault="00821F5A" w:rsidP="00821F5A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821F5A" w:rsidRDefault="00821F5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района, проводит </w:t>
      </w:r>
      <w:r>
        <w:rPr>
          <w:b/>
          <w:sz w:val="22"/>
          <w:szCs w:val="22"/>
        </w:rPr>
        <w:t xml:space="preserve">аукцион в электронной форме </w:t>
      </w:r>
      <w:r>
        <w:rPr>
          <w:sz w:val="22"/>
          <w:szCs w:val="22"/>
        </w:rPr>
        <w:t>по продаже в собственность земельных участков</w:t>
      </w:r>
      <w:r>
        <w:t xml:space="preserve"> </w:t>
      </w:r>
      <w:r>
        <w:rPr>
          <w:sz w:val="22"/>
          <w:szCs w:val="22"/>
        </w:rPr>
        <w:t>на электронной торговой площадке АО «Сбербанк - АСТ», http://utp.sberbank-ast.ru/ (1 – 8 лоты):</w:t>
      </w:r>
    </w:p>
    <w:p w:rsidR="00821F5A" w:rsidRDefault="00821F5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815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57"/>
        <w:gridCol w:w="1664"/>
        <w:gridCol w:w="787"/>
        <w:gridCol w:w="1701"/>
        <w:gridCol w:w="1417"/>
        <w:gridCol w:w="1418"/>
        <w:gridCol w:w="1134"/>
        <w:gridCol w:w="1029"/>
        <w:gridCol w:w="1108"/>
      </w:tblGrid>
      <w:tr w:rsidR="00821F5A" w:rsidTr="00821F5A">
        <w:trPr>
          <w:trHeight w:val="102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ind w:left="-108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val="en-US" w:eastAsia="en-US"/>
              </w:rPr>
              <w:t>№</w:t>
            </w:r>
            <w:r>
              <w:rPr>
                <w:b/>
                <w:bCs/>
                <w:sz w:val="16"/>
                <w:szCs w:val="18"/>
                <w:lang w:eastAsia="en-US"/>
              </w:rPr>
              <w:t xml:space="preserve"> лота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Местоположение земельного участка: Челябинская область, 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Сосновский район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Площадь з/у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(кв. м.)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Кадастровый номер,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права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Начальная цена</w:t>
            </w:r>
          </w:p>
          <w:p w:rsidR="00821F5A" w:rsidRDefault="00821F5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лота (руб.)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Задаток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Шаг аукциона</w:t>
            </w:r>
          </w:p>
        </w:tc>
      </w:tr>
      <w:tr w:rsidR="00821F5A" w:rsidTr="00821F5A">
        <w:trPr>
          <w:trHeight w:val="226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из категории земель: «Земли населённых пунктов»:</w:t>
            </w:r>
          </w:p>
        </w:tc>
      </w:tr>
      <w:tr w:rsidR="00821F5A" w:rsidTr="00821F5A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район, деревня Прохорово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2000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74:19:0308005:420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372 300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372 300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372 300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11 169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821F5A" w:rsidTr="00821F5A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обл., Сосновский р-н, д. Альмеева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1 097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74:19:1102001:795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224 522,99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224 522,99 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224 522,99 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6 736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821F5A" w:rsidTr="00821F5A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район Сосновский, поселок Смолино ж-д. ст.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1 500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74:19:2006014:364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569 220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569 220 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569 220 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17 077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821F5A" w:rsidTr="00821F5A">
        <w:trPr>
          <w:trHeight w:val="272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из категории земель: «Земли сельскохозяйственного назначения»:</w:t>
            </w:r>
          </w:p>
        </w:tc>
      </w:tr>
      <w:tr w:rsidR="00821F5A" w:rsidTr="00821F5A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район, примерно в 1690 м на север от д. Саккулово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10 000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74:19:0103007:170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56 700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56 700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56 700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 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1 701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821F5A" w:rsidTr="00821F5A">
        <w:trPr>
          <w:trHeight w:val="146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Челябинская обл., Сосновский р-н, Нагорный п Участок находится примерно в 1200 м от ориентира по направлению на северо-восток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58 044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74:19:0401004:904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356 970,6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356 970,60  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356 970,60 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10 709,11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821F5A" w:rsidTr="00821F5A">
        <w:trPr>
          <w:trHeight w:val="92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Челябинская область, Сосновский район, пос. Нагорный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120 426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74:19:0401004:905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688 836,72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688 836,72 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688 836,72 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20 665,10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821F5A" w:rsidTr="00821F5A">
        <w:trPr>
          <w:trHeight w:val="219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Челябинская область, Сосновский район, пос Солнечный. Участок находится примерно в 1500 м от ориентира по направлению на северо-запад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204 321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74:19:0403001:748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1 119 679,08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1 119 679,08 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1 119 679,08 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33 590,37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821F5A" w:rsidTr="00821F5A">
        <w:trPr>
          <w:trHeight w:val="92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Челябинская область, Сосновский район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181 824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74:19:0403001:747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996 395,52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996 395,52 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996 395,52 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29 891,86</w:t>
            </w:r>
          </w:p>
          <w:p w:rsidR="00821F5A" w:rsidRDefault="00821F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</w:tbl>
    <w:p w:rsidR="00821F5A" w:rsidRDefault="00821F5A" w:rsidP="00821F5A">
      <w:pPr>
        <w:rPr>
          <w:b/>
          <w:sz w:val="22"/>
          <w:szCs w:val="22"/>
        </w:rPr>
      </w:pPr>
    </w:p>
    <w:p w:rsidR="00821F5A" w:rsidRDefault="00821F5A" w:rsidP="00821F5A">
      <w:pPr>
        <w:rPr>
          <w:b/>
          <w:sz w:val="22"/>
          <w:szCs w:val="22"/>
        </w:rPr>
      </w:pPr>
    </w:p>
    <w:p w:rsidR="00821F5A" w:rsidRDefault="00821F5A" w:rsidP="00821F5A">
      <w:pPr>
        <w:rPr>
          <w:b/>
          <w:sz w:val="22"/>
          <w:szCs w:val="22"/>
        </w:rPr>
      </w:pPr>
    </w:p>
    <w:p w:rsidR="00821F5A" w:rsidRDefault="00821F5A" w:rsidP="00821F5A">
      <w:pPr>
        <w:rPr>
          <w:b/>
          <w:sz w:val="22"/>
          <w:szCs w:val="22"/>
        </w:rPr>
      </w:pPr>
    </w:p>
    <w:p w:rsidR="00821F5A" w:rsidRDefault="00821F5A" w:rsidP="00821F5A">
      <w:pPr>
        <w:rPr>
          <w:b/>
          <w:sz w:val="22"/>
          <w:szCs w:val="22"/>
        </w:rPr>
      </w:pPr>
    </w:p>
    <w:p w:rsidR="00821F5A" w:rsidRDefault="00821F5A" w:rsidP="00821F5A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Общие положения</w:t>
      </w:r>
    </w:p>
    <w:p w:rsidR="00821F5A" w:rsidRDefault="00821F5A" w:rsidP="00821F5A">
      <w:pPr>
        <w:widowControl/>
        <w:autoSpaceDE/>
        <w:adjustRightInd/>
        <w:spacing w:line="276" w:lineRule="auto"/>
        <w:ind w:left="142"/>
        <w:contextualSpacing/>
        <w:rPr>
          <w:b/>
          <w:sz w:val="22"/>
          <w:szCs w:val="22"/>
        </w:rPr>
      </w:pPr>
    </w:p>
    <w:p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sz w:val="22"/>
          <w:szCs w:val="22"/>
        </w:rPr>
        <w:t>: Земельный кодекс Российской Федерации от 25.10.2001 №136-ФЗ РФ.</w:t>
      </w:r>
    </w:p>
    <w:p w:rsidR="00821F5A" w:rsidRDefault="00821F5A" w:rsidP="00821F5A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>право собственности не разграничено.</w:t>
      </w:r>
    </w:p>
    <w:p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торгов</w:t>
      </w:r>
      <w:r>
        <w:rPr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торгов и форма подачи предложений о цене</w:t>
      </w:r>
      <w:r>
        <w:rPr>
          <w:sz w:val="22"/>
          <w:szCs w:val="22"/>
        </w:rPr>
        <w:t xml:space="preserve">: аукцион, открытый по составу участников и по форме подачи предложений о цене </w:t>
      </w:r>
      <w:r>
        <w:rPr>
          <w:sz w:val="24"/>
          <w:szCs w:val="24"/>
        </w:rPr>
        <w:t>в электронной форме.</w:t>
      </w:r>
    </w:p>
    <w:p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Дата начала приема заявок на участие в аукционе: </w:t>
      </w:r>
      <w:r>
        <w:rPr>
          <w:sz w:val="22"/>
          <w:szCs w:val="22"/>
        </w:rPr>
        <w:t>12 июля 2023 года.</w:t>
      </w:r>
    </w:p>
    <w:p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окончания приема заявок на участие в аукционе</w:t>
      </w:r>
      <w:r>
        <w:rPr>
          <w:sz w:val="22"/>
          <w:szCs w:val="22"/>
        </w:rPr>
        <w:t>: 11 августа 2023 года.</w:t>
      </w:r>
    </w:p>
    <w:p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>
        <w:rPr>
          <w:sz w:val="22"/>
          <w:szCs w:val="22"/>
        </w:rPr>
        <w:t xml:space="preserve"> 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>
          <w:rPr>
            <w:rStyle w:val="a4"/>
            <w:sz w:val="22"/>
            <w:szCs w:val="22"/>
            <w:lang w:val="en-US"/>
          </w:rPr>
          <w:t>http</w:t>
        </w:r>
        <w:r>
          <w:rPr>
            <w:rStyle w:val="a4"/>
            <w:sz w:val="22"/>
            <w:szCs w:val="22"/>
          </w:rPr>
          <w:t>://</w:t>
        </w:r>
        <w:r>
          <w:rPr>
            <w:rStyle w:val="a4"/>
            <w:sz w:val="22"/>
            <w:szCs w:val="22"/>
            <w:lang w:val="en-US"/>
          </w:rPr>
          <w:t>utp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sberbank</w:t>
        </w:r>
        <w:r>
          <w:rPr>
            <w:rStyle w:val="a4"/>
            <w:sz w:val="22"/>
            <w:szCs w:val="22"/>
          </w:rPr>
          <w:t>-</w:t>
        </w:r>
        <w:r>
          <w:rPr>
            <w:rStyle w:val="a4"/>
            <w:sz w:val="22"/>
            <w:szCs w:val="22"/>
            <w:lang w:val="en-US"/>
          </w:rPr>
          <w:t>ast</w:t>
        </w:r>
        <w:r>
          <w:rPr>
            <w:rStyle w:val="a4"/>
            <w:sz w:val="22"/>
            <w:szCs w:val="22"/>
          </w:rPr>
          <w:t>.ru</w:t>
        </w:r>
      </w:hyperlink>
      <w:r>
        <w:rPr>
          <w:sz w:val="22"/>
          <w:szCs w:val="22"/>
        </w:rPr>
        <w:t xml:space="preserve"> в сети «Интернет» (торговая секция «Приватизация, аренда и продажа прав»). Дополнительная информация 8(35144)90356.</w:t>
      </w:r>
    </w:p>
    <w:p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Дата, время и место рассмотрения заявок: </w:t>
      </w:r>
      <w:r>
        <w:rPr>
          <w:sz w:val="22"/>
          <w:szCs w:val="22"/>
        </w:rPr>
        <w:t>14 августа 2023 года.</w:t>
      </w:r>
    </w:p>
    <w:p w:rsidR="00821F5A" w:rsidRDefault="00821F5A" w:rsidP="00821F5A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Дата, время и место проведения аукциона: </w:t>
      </w:r>
      <w:r>
        <w:rPr>
          <w:sz w:val="22"/>
          <w:szCs w:val="22"/>
        </w:rPr>
        <w:t xml:space="preserve">16 августа 2023 года в 11.30 по местному времени на электронной площадке АО «Сбербанк-АСТ», на сайте: </w:t>
      </w:r>
      <w:hyperlink r:id="rId10" w:history="1">
        <w:r>
          <w:rPr>
            <w:rStyle w:val="a4"/>
            <w:sz w:val="22"/>
            <w:szCs w:val="22"/>
            <w:lang w:val="en-US"/>
          </w:rPr>
          <w:t>http</w:t>
        </w:r>
        <w:r>
          <w:rPr>
            <w:rStyle w:val="a4"/>
            <w:sz w:val="22"/>
            <w:szCs w:val="22"/>
          </w:rPr>
          <w:t>://</w:t>
        </w:r>
        <w:r>
          <w:rPr>
            <w:rStyle w:val="a4"/>
            <w:sz w:val="22"/>
            <w:szCs w:val="22"/>
            <w:lang w:val="en-US"/>
          </w:rPr>
          <w:t>utp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sberbank</w:t>
        </w:r>
        <w:r>
          <w:rPr>
            <w:rStyle w:val="a4"/>
            <w:sz w:val="22"/>
            <w:szCs w:val="22"/>
          </w:rPr>
          <w:t>-</w:t>
        </w:r>
        <w:r>
          <w:rPr>
            <w:rStyle w:val="a4"/>
            <w:sz w:val="22"/>
            <w:szCs w:val="22"/>
            <w:lang w:val="en-US"/>
          </w:rPr>
          <w:t>ast</w:t>
        </w:r>
        <w:r>
          <w:rPr>
            <w:rStyle w:val="a4"/>
            <w:sz w:val="22"/>
            <w:szCs w:val="22"/>
          </w:rPr>
          <w:t>.ru</w:t>
        </w:r>
      </w:hyperlink>
      <w:r>
        <w:rPr>
          <w:sz w:val="22"/>
          <w:szCs w:val="22"/>
        </w:rPr>
        <w:t xml:space="preserve"> в сети «Интернет» (торговая секция «Приватизация, аренда и продажа прав»).</w:t>
      </w:r>
    </w:p>
    <w:p w:rsidR="00821F5A" w:rsidRDefault="00821F5A" w:rsidP="0082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9. Оператор электронной площадки.</w:t>
      </w:r>
    </w:p>
    <w:p w:rsidR="00821F5A" w:rsidRDefault="00821F5A" w:rsidP="00821F5A">
      <w:pPr>
        <w:widowControl/>
        <w:autoSpaceDE/>
        <w:adjustRightInd/>
        <w:ind w:left="708"/>
        <w:contextualSpacing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>А</w:t>
      </w:r>
      <w:r>
        <w:rPr>
          <w:sz w:val="22"/>
          <w:szCs w:val="22"/>
        </w:rPr>
        <w:t>кционерное общество «Сбербанк - Автоматизированная система торгов»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(АО «Сбербанк – АСТ»)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htth</w:t>
      </w:r>
      <w:r>
        <w:rPr>
          <w:sz w:val="22"/>
          <w:szCs w:val="22"/>
        </w:rPr>
        <w:t>://</w:t>
      </w:r>
      <w:hyperlink r:id="rId11" w:history="1">
        <w:r>
          <w:rPr>
            <w:rStyle w:val="a4"/>
            <w:sz w:val="22"/>
            <w:szCs w:val="22"/>
          </w:rPr>
          <w:t>www.</w:t>
        </w:r>
        <w:r>
          <w:rPr>
            <w:rStyle w:val="a4"/>
            <w:sz w:val="22"/>
            <w:szCs w:val="22"/>
            <w:lang w:val="en-US"/>
          </w:rPr>
          <w:t>sberbank</w:t>
        </w:r>
        <w:r>
          <w:rPr>
            <w:rStyle w:val="a4"/>
            <w:sz w:val="22"/>
            <w:szCs w:val="22"/>
          </w:rPr>
          <w:t>-</w:t>
        </w:r>
        <w:r>
          <w:rPr>
            <w:rStyle w:val="a4"/>
            <w:sz w:val="22"/>
            <w:szCs w:val="22"/>
            <w:lang w:val="en-US"/>
          </w:rPr>
          <w:t>ast</w:t>
        </w:r>
        <w:r>
          <w:rPr>
            <w:rStyle w:val="a4"/>
            <w:sz w:val="22"/>
            <w:szCs w:val="22"/>
          </w:rPr>
          <w:t>.ru/</w:t>
        </w:r>
      </w:hyperlink>
      <w:r>
        <w:rPr>
          <w:sz w:val="22"/>
          <w:szCs w:val="22"/>
        </w:rPr>
        <w:t xml:space="preserve"> в информационно - телекоммуникационной сети «Интернет» (Оператор).</w:t>
      </w:r>
    </w:p>
    <w:p w:rsidR="00821F5A" w:rsidRDefault="00821F5A" w:rsidP="00821F5A">
      <w:pPr>
        <w:autoSpaceDE/>
        <w:adjustRightInd/>
        <w:ind w:left="360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Юридический адрес:</w:t>
      </w:r>
      <w:r>
        <w:rPr>
          <w:sz w:val="22"/>
          <w:szCs w:val="22"/>
        </w:rPr>
        <w:t xml:space="preserve"> 119435, г. Москва, Большой Саввинский пер., д. 12, стр. 9, эт. 1, пом.1, комн. 2.</w:t>
      </w:r>
    </w:p>
    <w:p w:rsidR="00821F5A" w:rsidRDefault="00821F5A" w:rsidP="00821F5A">
      <w:pPr>
        <w:autoSpaceDE/>
        <w:adjustRightInd/>
        <w:ind w:left="360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Почтовый адрес:</w:t>
      </w:r>
      <w:r>
        <w:rPr>
          <w:sz w:val="22"/>
          <w:szCs w:val="22"/>
        </w:rPr>
        <w:t xml:space="preserve"> 119435, г. Москва, Большой Саввинский переулок, дом 12, стр. 9. Телефон 8 (495) 787-29-97, 787-29-99. </w:t>
      </w:r>
    </w:p>
    <w:p w:rsidR="00821F5A" w:rsidRDefault="00821F5A" w:rsidP="00821F5A">
      <w:pPr>
        <w:widowControl/>
        <w:numPr>
          <w:ilvl w:val="0"/>
          <w:numId w:val="49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Средства платежа:</w:t>
      </w:r>
      <w:r>
        <w:rPr>
          <w:sz w:val="22"/>
          <w:szCs w:val="22"/>
        </w:rPr>
        <w:t xml:space="preserve"> денежные средства в валюте Российской Федерации (рубли).</w:t>
      </w:r>
    </w:p>
    <w:p w:rsidR="00821F5A" w:rsidRDefault="00821F5A" w:rsidP="00821F5A">
      <w:pPr>
        <w:widowControl/>
        <w:numPr>
          <w:ilvl w:val="0"/>
          <w:numId w:val="49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Порядок осмотра земельного участка:</w:t>
      </w:r>
      <w:r>
        <w:rPr>
          <w:sz w:val="22"/>
          <w:szCs w:val="22"/>
        </w:rPr>
        <w:t xml:space="preserve"> осмотр земельного участка производится заявителем самостоятельно.</w:t>
      </w:r>
    </w:p>
    <w:p w:rsidR="001B4E21" w:rsidRPr="001B4E21" w:rsidRDefault="001B4E21" w:rsidP="001B4E21">
      <w:pPr>
        <w:widowControl/>
        <w:tabs>
          <w:tab w:val="left" w:pos="851"/>
        </w:tabs>
        <w:autoSpaceDE/>
        <w:autoSpaceDN/>
        <w:adjustRightInd/>
        <w:spacing w:after="200" w:line="276" w:lineRule="auto"/>
        <w:ind w:left="284" w:right="-97"/>
        <w:contextualSpacing/>
        <w:jc w:val="both"/>
        <w:rPr>
          <w:sz w:val="22"/>
          <w:szCs w:val="22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>ЛОТ № 1:</w:t>
      </w:r>
    </w:p>
    <w:p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4259BC" w:rsidRPr="003A0C6B" w:rsidRDefault="004259BC" w:rsidP="004259BC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821F5A">
        <w:rPr>
          <w:sz w:val="22"/>
          <w:szCs w:val="22"/>
        </w:rPr>
        <w:t>10.07</w:t>
      </w:r>
      <w:r w:rsidR="000268D4">
        <w:rPr>
          <w:sz w:val="22"/>
          <w:szCs w:val="22"/>
        </w:rPr>
        <w:t>.</w:t>
      </w:r>
      <w:r w:rsidR="003309F1">
        <w:rPr>
          <w:sz w:val="22"/>
          <w:szCs w:val="22"/>
        </w:rPr>
        <w:t>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№</w:t>
      </w:r>
      <w:r w:rsidR="000268D4">
        <w:rPr>
          <w:sz w:val="22"/>
          <w:szCs w:val="22"/>
        </w:rPr>
        <w:t>5</w:t>
      </w:r>
      <w:r w:rsidR="00821F5A">
        <w:rPr>
          <w:sz w:val="22"/>
          <w:szCs w:val="22"/>
        </w:rPr>
        <w:t>7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="005E7C5A" w:rsidRPr="005E7C5A">
        <w:rPr>
          <w:sz w:val="22"/>
          <w:szCs w:val="22"/>
        </w:rPr>
        <w:t>в электронной форме</w:t>
      </w:r>
      <w:r w:rsidR="009D35FA" w:rsidRPr="005E7C5A">
        <w:rPr>
          <w:sz w:val="22"/>
          <w:szCs w:val="22"/>
        </w:rPr>
        <w:t xml:space="preserve"> </w:t>
      </w:r>
      <w:r w:rsidR="009D35FA">
        <w:rPr>
          <w:sz w:val="22"/>
          <w:szCs w:val="22"/>
        </w:rPr>
        <w:t>в собственность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земельного участка площадью </w:t>
      </w:r>
      <w:r w:rsidR="00821F5A">
        <w:rPr>
          <w:sz w:val="22"/>
          <w:szCs w:val="22"/>
        </w:rPr>
        <w:t xml:space="preserve">2000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="008E2BDF" w:rsidRPr="008E2BDF">
        <w:rPr>
          <w:sz w:val="22"/>
          <w:szCs w:val="22"/>
        </w:rPr>
        <w:t>Челябинская область, р-н С</w:t>
      </w:r>
      <w:r w:rsidR="002334BF"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 w:rsidR="009D35FA">
        <w:rPr>
          <w:sz w:val="22"/>
          <w:szCs w:val="22"/>
        </w:rPr>
        <w:t xml:space="preserve"> </w:t>
      </w:r>
      <w:r w:rsidR="00821F5A">
        <w:rPr>
          <w:sz w:val="22"/>
          <w:szCs w:val="22"/>
        </w:rPr>
        <w:t>д. Прохорово</w:t>
      </w:r>
      <w:r w:rsidR="009D35FA">
        <w:rPr>
          <w:sz w:val="22"/>
          <w:szCs w:val="22"/>
        </w:rPr>
        <w:t>,</w:t>
      </w:r>
      <w:r w:rsidRPr="003A0C6B">
        <w:rPr>
          <w:sz w:val="22"/>
          <w:szCs w:val="22"/>
        </w:rPr>
        <w:t xml:space="preserve"> </w:t>
      </w:r>
      <w:r w:rsidR="009D35FA">
        <w:rPr>
          <w:sz w:val="22"/>
          <w:szCs w:val="22"/>
        </w:rPr>
        <w:t xml:space="preserve">для </w:t>
      </w:r>
      <w:r w:rsidR="00821F5A">
        <w:rPr>
          <w:sz w:val="22"/>
          <w:szCs w:val="22"/>
        </w:rPr>
        <w:t>индивидуального жилищного строительства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 w:rsidR="007E681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821F5A">
        <w:rPr>
          <w:sz w:val="22"/>
          <w:szCs w:val="22"/>
        </w:rPr>
        <w:t>2000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821F5A">
        <w:rPr>
          <w:sz w:val="22"/>
          <w:szCs w:val="22"/>
        </w:rPr>
        <w:t>0308005:420</w:t>
      </w:r>
      <w:r w:rsidRPr="003A0C6B">
        <w:rPr>
          <w:sz w:val="22"/>
          <w:szCs w:val="22"/>
        </w:rPr>
        <w:t xml:space="preserve">, расположенный по адресу: </w:t>
      </w:r>
      <w:r w:rsidR="008E2BDF" w:rsidRPr="008E2BDF">
        <w:rPr>
          <w:sz w:val="22"/>
          <w:szCs w:val="22"/>
        </w:rPr>
        <w:t xml:space="preserve">Челябинская область, р-н Сосновский, </w:t>
      </w:r>
      <w:r w:rsidR="00821F5A">
        <w:rPr>
          <w:sz w:val="22"/>
          <w:szCs w:val="22"/>
        </w:rPr>
        <w:t>д. Прохорово</w:t>
      </w:r>
      <w:r w:rsidR="009D35F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="009D35FA"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2334BF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="008E2BDF">
        <w:rPr>
          <w:b/>
          <w:sz w:val="22"/>
          <w:szCs w:val="22"/>
        </w:rPr>
        <w:t xml:space="preserve"> </w:t>
      </w:r>
      <w:r w:rsidR="00821F5A" w:rsidRPr="00821F5A">
        <w:rPr>
          <w:sz w:val="22"/>
          <w:szCs w:val="22"/>
        </w:rPr>
        <w:t>для индивидуального жилищного строительства</w:t>
      </w:r>
      <w:r w:rsidR="0097505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0268D4" w:rsidRDefault="004259BC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</w:p>
    <w:p w:rsidR="00821F5A" w:rsidRPr="00E66355" w:rsidRDefault="00821F5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 xml:space="preserve">Третья подзона приаэродромной территории аэродрома Челябинск (Баландино).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</w:t>
      </w:r>
      <w:r w:rsidRPr="00E66355">
        <w:rPr>
          <w:sz w:val="22"/>
          <w:szCs w:val="22"/>
        </w:rPr>
        <w:lastRenderedPageBreak/>
        <w:t>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821F5A" w:rsidRPr="00E66355" w:rsidRDefault="00821F5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Четвертая подзона приаэродромной территории аэродрома Челябинск (Баландино).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821F5A" w:rsidRPr="00E66355" w:rsidRDefault="00821F5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Пятая подзона приаэродромной территории аэродрома Челябинск (Баландино).</w:t>
      </w:r>
    </w:p>
    <w:p w:rsidR="00821F5A" w:rsidRPr="00E66355" w:rsidRDefault="00821F5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821F5A" w:rsidRPr="00E66355" w:rsidRDefault="00821F5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821F5A" w:rsidRDefault="00821F5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821F5A" w:rsidRPr="00402724" w:rsidRDefault="00821F5A" w:rsidP="00821F5A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</w:p>
    <w:p w:rsidR="003309F1" w:rsidRPr="003309F1" w:rsidRDefault="003309F1" w:rsidP="009D35FA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 w:rsidR="002D6D8C">
        <w:rPr>
          <w:sz w:val="22"/>
          <w:szCs w:val="22"/>
        </w:rPr>
        <w:t>В</w:t>
      </w:r>
      <w:r w:rsidR="009D35FA">
        <w:rPr>
          <w:sz w:val="22"/>
          <w:szCs w:val="22"/>
        </w:rPr>
        <w:t>1</w:t>
      </w:r>
      <w:r w:rsidRPr="003309F1">
        <w:rPr>
          <w:sz w:val="22"/>
          <w:szCs w:val="22"/>
        </w:rPr>
        <w:t xml:space="preserve"> – зона застройки индивидуальн</w:t>
      </w:r>
      <w:r w:rsidR="002D6D8C">
        <w:rPr>
          <w:sz w:val="22"/>
          <w:szCs w:val="22"/>
        </w:rPr>
        <w:t>ыми жилыми домами</w:t>
      </w:r>
      <w:r w:rsidRPr="003309F1">
        <w:rPr>
          <w:sz w:val="22"/>
          <w:szCs w:val="22"/>
        </w:rPr>
        <w:t xml:space="preserve">. Установлен </w:t>
      </w:r>
      <w:r w:rsidRPr="003309F1">
        <w:rPr>
          <w:sz w:val="22"/>
          <w:szCs w:val="22"/>
        </w:rPr>
        <w:lastRenderedPageBreak/>
        <w:t>градостроительный регламент.</w:t>
      </w:r>
      <w:r w:rsidR="002D6D8C">
        <w:rPr>
          <w:sz w:val="22"/>
          <w:szCs w:val="22"/>
        </w:rPr>
        <w:t xml:space="preserve"> </w:t>
      </w:r>
    </w:p>
    <w:p w:rsidR="00821F5A" w:rsidRPr="00E60A0F" w:rsidRDefault="00821F5A" w:rsidP="00821F5A">
      <w:pPr>
        <w:widowControl/>
        <w:jc w:val="both"/>
        <w:rPr>
          <w:b/>
          <w:sz w:val="22"/>
          <w:szCs w:val="22"/>
        </w:rPr>
      </w:pPr>
      <w:r w:rsidRPr="00E60A0F">
        <w:rPr>
          <w:b/>
          <w:sz w:val="22"/>
          <w:szCs w:val="22"/>
        </w:rPr>
        <w:t>Основные виды разрешенного использования: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сооружений; 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 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 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 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 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 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 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 - код 12.0 – земельные участки (территории) общего пользования: размещение объектов улично</w:t>
      </w:r>
      <w:r>
        <w:rPr>
          <w:sz w:val="22"/>
          <w:szCs w:val="22"/>
        </w:rPr>
        <w:t xml:space="preserve"> </w:t>
      </w:r>
      <w:r w:rsidRPr="00E60A0F">
        <w:rPr>
          <w:sz w:val="22"/>
          <w:szCs w:val="22"/>
        </w:rPr>
        <w:t xml:space="preserve">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 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b/>
          <w:sz w:val="22"/>
          <w:szCs w:val="22"/>
        </w:rPr>
        <w:t>Условно разрешенные виды использования</w:t>
      </w:r>
      <w:r w:rsidRPr="00E60A0F">
        <w:rPr>
          <w:sz w:val="22"/>
          <w:szCs w:val="22"/>
        </w:rPr>
        <w:t xml:space="preserve">: 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</w:t>
      </w:r>
      <w:r w:rsidRPr="00E60A0F">
        <w:rPr>
          <w:sz w:val="22"/>
          <w:szCs w:val="22"/>
        </w:rPr>
        <w:lastRenderedPageBreak/>
        <w:t>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 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 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 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 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4.7 – гостиничное обслуживание: гостиничное обслуживание.</w:t>
      </w:r>
    </w:p>
    <w:p w:rsidR="00821F5A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b/>
          <w:sz w:val="22"/>
          <w:szCs w:val="22"/>
        </w:rPr>
        <w:t xml:space="preserve"> Вспомогательные виды разрешенного использования</w:t>
      </w:r>
      <w:r w:rsidRPr="00E60A0F">
        <w:rPr>
          <w:sz w:val="22"/>
          <w:szCs w:val="22"/>
        </w:rPr>
        <w:t xml:space="preserve">: 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</w:t>
      </w:r>
    </w:p>
    <w:p w:rsidR="00821F5A" w:rsidRPr="00E60A0F" w:rsidRDefault="00821F5A" w:rsidP="00821F5A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 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364645" w:rsidRPr="002D6D8C" w:rsidRDefault="00364645" w:rsidP="00821F5A">
      <w:pPr>
        <w:jc w:val="both"/>
        <w:rPr>
          <w:bCs/>
          <w:sz w:val="24"/>
          <w:szCs w:val="24"/>
        </w:rPr>
      </w:pPr>
    </w:p>
    <w:p w:rsidR="004259BC" w:rsidRPr="000A7A4C" w:rsidRDefault="00821F5A" w:rsidP="002D6D8C">
      <w:pPr>
        <w:ind w:firstLine="709"/>
        <w:jc w:val="both"/>
        <w:rPr>
          <w:b/>
          <w:sz w:val="22"/>
          <w:szCs w:val="22"/>
        </w:rPr>
      </w:pPr>
      <w:hyperlink r:id="rId13" w:anchor="dst100606" w:history="1">
        <w:r w:rsidR="004259BC" w:rsidRPr="002D6D8C">
          <w:rPr>
            <w:b/>
            <w:sz w:val="24"/>
            <w:szCs w:val="24"/>
          </w:rPr>
          <w:t>Предельные</w:t>
        </w:r>
      </w:hyperlink>
      <w:r w:rsidR="004259BC" w:rsidRPr="002D6D8C">
        <w:rPr>
          <w:b/>
          <w:sz w:val="24"/>
          <w:szCs w:val="24"/>
        </w:rPr>
        <w:t xml:space="preserve"> размеры земельных участков и предельные параметры разрешенно</w:t>
      </w:r>
      <w:r w:rsidR="004259BC" w:rsidRPr="000A7A4C">
        <w:rPr>
          <w:b/>
          <w:sz w:val="22"/>
          <w:szCs w:val="22"/>
        </w:rPr>
        <w:t>го строительства, реконструкции объектов капитального строительства:</w:t>
      </w:r>
    </w:p>
    <w:p w:rsidR="004259BC" w:rsidRDefault="004259BC" w:rsidP="004259BC">
      <w:pPr>
        <w:ind w:firstLine="709"/>
        <w:jc w:val="both"/>
        <w:rPr>
          <w:b/>
          <w:sz w:val="22"/>
          <w:szCs w:val="22"/>
        </w:rPr>
      </w:pPr>
    </w:p>
    <w:p w:rsidR="0097505B" w:rsidRPr="000A7A4C" w:rsidRDefault="0097505B" w:rsidP="004259BC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821F5A" w:rsidP="00B275A0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821F5A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0,20</w:t>
            </w:r>
          </w:p>
        </w:tc>
      </w:tr>
      <w:tr w:rsidR="004259BC" w:rsidRPr="000A7A4C" w:rsidTr="008C16B7">
        <w:trPr>
          <w:trHeight w:val="519"/>
        </w:trPr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4259BC" w:rsidRPr="000A7A4C" w:rsidRDefault="00821F5A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5,0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4259BC" w:rsidRPr="000A7A4C" w:rsidRDefault="00364645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  <w:r w:rsidR="00821F5A">
              <w:rPr>
                <w:spacing w:val="-2"/>
                <w:sz w:val="18"/>
                <w:szCs w:val="18"/>
              </w:rPr>
              <w:t>,0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4259BC" w:rsidRPr="000A7A4C" w:rsidRDefault="00821F5A" w:rsidP="0079297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4259BC" w:rsidRPr="000A7A4C" w:rsidRDefault="004259BC" w:rsidP="004259BC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4259BC" w:rsidRPr="000A7A4C" w:rsidTr="008C16B7">
        <w:tc>
          <w:tcPr>
            <w:tcW w:w="534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286AA8">
        <w:rPr>
          <w:sz w:val="22"/>
          <w:szCs w:val="22"/>
        </w:rPr>
        <w:t>-4-22-2-0</w:t>
      </w:r>
      <w:r w:rsidR="00821F5A">
        <w:rPr>
          <w:sz w:val="22"/>
          <w:szCs w:val="22"/>
        </w:rPr>
        <w:t>4</w:t>
      </w:r>
      <w:r>
        <w:rPr>
          <w:sz w:val="22"/>
          <w:szCs w:val="22"/>
        </w:rPr>
        <w:t>-202</w:t>
      </w:r>
      <w:r w:rsidR="00B80402">
        <w:rPr>
          <w:sz w:val="22"/>
          <w:szCs w:val="22"/>
        </w:rPr>
        <w:t>3-</w:t>
      </w:r>
      <w:r w:rsidR="00821F5A">
        <w:rPr>
          <w:sz w:val="22"/>
          <w:szCs w:val="22"/>
        </w:rPr>
        <w:t xml:space="preserve">543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B80402">
        <w:rPr>
          <w:sz w:val="22"/>
          <w:szCs w:val="22"/>
        </w:rPr>
        <w:t xml:space="preserve">для </w:t>
      </w:r>
      <w:r w:rsidR="00821F5A">
        <w:rPr>
          <w:sz w:val="22"/>
          <w:szCs w:val="22"/>
        </w:rPr>
        <w:t>индивидуального жилищного строительства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821F5A">
        <w:rPr>
          <w:sz w:val="22"/>
          <w:szCs w:val="22"/>
        </w:rPr>
        <w:t>2000</w:t>
      </w:r>
      <w:r w:rsidR="00B275A0"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821F5A">
        <w:rPr>
          <w:sz w:val="22"/>
          <w:szCs w:val="22"/>
        </w:rPr>
        <w:t>0308005:420.</w:t>
      </w:r>
    </w:p>
    <w:p w:rsidR="004259BC" w:rsidRDefault="004259BC" w:rsidP="004259BC">
      <w:pPr>
        <w:ind w:firstLine="709"/>
        <w:jc w:val="both"/>
        <w:rPr>
          <w:sz w:val="22"/>
          <w:szCs w:val="22"/>
        </w:rPr>
      </w:pPr>
    </w:p>
    <w:p w:rsidR="00821F5A" w:rsidRDefault="00821F5A" w:rsidP="004259BC">
      <w:pPr>
        <w:ind w:firstLine="709"/>
        <w:jc w:val="both"/>
        <w:rPr>
          <w:sz w:val="22"/>
          <w:szCs w:val="22"/>
        </w:rPr>
      </w:pPr>
    </w:p>
    <w:p w:rsidR="00821F5A" w:rsidRDefault="00821F5A" w:rsidP="004259BC">
      <w:pPr>
        <w:ind w:firstLine="709"/>
        <w:jc w:val="both"/>
        <w:rPr>
          <w:sz w:val="22"/>
          <w:szCs w:val="22"/>
        </w:rPr>
      </w:pPr>
    </w:p>
    <w:p w:rsidR="00821F5A" w:rsidRDefault="00821F5A" w:rsidP="004259BC">
      <w:pPr>
        <w:ind w:firstLine="709"/>
        <w:jc w:val="both"/>
        <w:rPr>
          <w:sz w:val="22"/>
          <w:szCs w:val="22"/>
        </w:rPr>
      </w:pPr>
    </w:p>
    <w:p w:rsidR="00821F5A" w:rsidRPr="000A7A4C" w:rsidRDefault="00821F5A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lastRenderedPageBreak/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364645" w:rsidRPr="000A7A4C" w:rsidRDefault="00286AA8" w:rsidP="00821F5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821F5A">
              <w:rPr>
                <w:bCs/>
                <w:color w:val="333333"/>
                <w:sz w:val="18"/>
                <w:szCs w:val="18"/>
              </w:rPr>
              <w:t>Администрация Долгодеревенского сельского поселения №584 от 01.06.2023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21F5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</w:t>
            </w:r>
            <w:r w:rsidR="00821F5A">
              <w:rPr>
                <w:bCs/>
                <w:color w:val="333333"/>
                <w:sz w:val="18"/>
                <w:szCs w:val="18"/>
              </w:rPr>
              <w:t>отсутствует.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4259BC" w:rsidRPr="000A7A4C" w:rsidRDefault="004259BC" w:rsidP="00821F5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821F5A">
              <w:rPr>
                <w:bCs/>
                <w:color w:val="333333"/>
                <w:sz w:val="18"/>
                <w:szCs w:val="18"/>
              </w:rPr>
              <w:t>31.05.2023 №1472</w:t>
            </w:r>
          </w:p>
        </w:tc>
        <w:tc>
          <w:tcPr>
            <w:tcW w:w="8502" w:type="dxa"/>
            <w:gridSpan w:val="5"/>
          </w:tcPr>
          <w:p w:rsidR="004259BC" w:rsidRPr="004F606B" w:rsidRDefault="004259BC" w:rsidP="00AA640C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AA640C"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821F5A">
              <w:rPr>
                <w:bCs/>
                <w:color w:val="333333"/>
                <w:sz w:val="18"/>
                <w:szCs w:val="18"/>
              </w:rPr>
              <w:t>02.06.2023</w:t>
            </w:r>
          </w:p>
          <w:p w:rsidR="004259BC" w:rsidRPr="000A7A4C" w:rsidRDefault="00792979" w:rsidP="00364645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  <w:r w:rsidR="00821F5A">
              <w:rPr>
                <w:bCs/>
                <w:color w:val="333333"/>
                <w:sz w:val="18"/>
                <w:szCs w:val="18"/>
              </w:rPr>
              <w:t>7511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4259BC" w:rsidRDefault="004259BC" w:rsidP="004259B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21F5A" w:rsidRPr="00821F5A" w:rsidRDefault="00821F5A" w:rsidP="00821F5A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1F5A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821F5A">
        <w:rPr>
          <w:rFonts w:ascii="Times New Roman" w:hAnsi="Times New Roman" w:cs="Times New Roman"/>
          <w:sz w:val="22"/>
          <w:szCs w:val="22"/>
        </w:rPr>
        <w:t>372 300 (триста семьдесят две тысячи триста) рублей, что составляет 100% от кадастровой стоимости земельного участка;</w:t>
      </w:r>
    </w:p>
    <w:p w:rsidR="00821F5A" w:rsidRPr="00821F5A" w:rsidRDefault="00821F5A" w:rsidP="00821F5A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1F5A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821F5A">
        <w:rPr>
          <w:rFonts w:ascii="Times New Roman" w:hAnsi="Times New Roman" w:cs="Times New Roman"/>
          <w:sz w:val="22"/>
          <w:szCs w:val="22"/>
        </w:rPr>
        <w:t>11 169 (одиннадцать тысяч сто шестьдесят девять) рублей, установлен в пределах 3% начальной цены лота;</w:t>
      </w:r>
    </w:p>
    <w:p w:rsidR="00821F5A" w:rsidRDefault="00821F5A" w:rsidP="00821F5A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1F5A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821F5A">
        <w:rPr>
          <w:rFonts w:ascii="Times New Roman" w:hAnsi="Times New Roman" w:cs="Times New Roman"/>
          <w:sz w:val="22"/>
          <w:szCs w:val="22"/>
        </w:rPr>
        <w:t>372 300 (триста семьдесят две тысячи триста) рублей, что составляет 100% от начальной цены лота.</w:t>
      </w:r>
    </w:p>
    <w:p w:rsidR="004259BC" w:rsidRPr="00C52E90" w:rsidRDefault="004259BC" w:rsidP="00821F5A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="00C52E90"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 w:rsidR="00C52E90">
        <w:rPr>
          <w:rFonts w:ascii="Times New Roman" w:hAnsi="Times New Roman" w:cs="Times New Roman"/>
          <w:sz w:val="22"/>
          <w:szCs w:val="22"/>
        </w:rPr>
        <w:t>.</w:t>
      </w:r>
    </w:p>
    <w:p w:rsidR="00B80402" w:rsidRPr="00C1044C" w:rsidRDefault="00B80402" w:rsidP="00B80402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B80402" w:rsidRPr="00C1044C" w:rsidRDefault="00B80402" w:rsidP="00B80402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 xml:space="preserve">для </w:t>
      </w:r>
      <w:r w:rsidR="00821F5A">
        <w:rPr>
          <w:sz w:val="22"/>
          <w:szCs w:val="22"/>
        </w:rPr>
        <w:t>индивидуального жилищного строительства</w:t>
      </w:r>
      <w:r>
        <w:rPr>
          <w:sz w:val="22"/>
          <w:szCs w:val="22"/>
        </w:rPr>
        <w:t>.</w:t>
      </w:r>
    </w:p>
    <w:p w:rsidR="00B80402" w:rsidRPr="00C1044C" w:rsidRDefault="00B80402" w:rsidP="00B80402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</w:t>
      </w:r>
      <w:r w:rsidR="008D22CE">
        <w:rPr>
          <w:rFonts w:eastAsiaTheme="minorHAnsi"/>
          <w:sz w:val="22"/>
          <w:szCs w:val="22"/>
          <w:lang w:eastAsia="en-US"/>
        </w:rPr>
        <w:t>два</w:t>
      </w:r>
      <w:r w:rsidRPr="00C1044C">
        <w:rPr>
          <w:rFonts w:eastAsiaTheme="minorHAnsi"/>
          <w:sz w:val="22"/>
          <w:szCs w:val="22"/>
          <w:lang w:eastAsia="en-US"/>
        </w:rPr>
        <w:t xml:space="preserve">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B80402" w:rsidRDefault="00B80402" w:rsidP="00B804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8D22CE" w:rsidRPr="00AD2403" w:rsidRDefault="008D22CE" w:rsidP="004259BC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  <w:r w:rsidRPr="008108C5">
        <w:rPr>
          <w:sz w:val="22"/>
          <w:u w:val="single"/>
        </w:rPr>
        <w:t>ЛОТ № 2:</w:t>
      </w:r>
    </w:p>
    <w:p w:rsidR="00B80402" w:rsidRPr="008108C5" w:rsidRDefault="00B80402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:rsidR="00C96417" w:rsidRPr="003A0C6B" w:rsidRDefault="00C96417" w:rsidP="00C96417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821F5A">
        <w:rPr>
          <w:sz w:val="22"/>
          <w:szCs w:val="22"/>
        </w:rPr>
        <w:t>10.07</w:t>
      </w:r>
      <w:r>
        <w:rPr>
          <w:sz w:val="22"/>
          <w:szCs w:val="22"/>
        </w:rPr>
        <w:t xml:space="preserve">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5</w:t>
      </w:r>
      <w:r w:rsidR="00821F5A">
        <w:rPr>
          <w:sz w:val="22"/>
          <w:szCs w:val="22"/>
        </w:rPr>
        <w:t>8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Pr="005E7C5A">
        <w:rPr>
          <w:sz w:val="22"/>
          <w:szCs w:val="22"/>
        </w:rPr>
        <w:t xml:space="preserve">в электронной форме </w:t>
      </w:r>
      <w:r>
        <w:rPr>
          <w:sz w:val="22"/>
          <w:szCs w:val="22"/>
        </w:rPr>
        <w:t xml:space="preserve">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821F5A">
        <w:rPr>
          <w:sz w:val="22"/>
          <w:szCs w:val="22"/>
        </w:rPr>
        <w:t>1097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8E2BDF">
        <w:rPr>
          <w:sz w:val="22"/>
          <w:szCs w:val="22"/>
        </w:rPr>
        <w:t>Челябинская область, р-н С</w:t>
      </w:r>
      <w:r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21F5A">
        <w:rPr>
          <w:sz w:val="22"/>
          <w:szCs w:val="22"/>
        </w:rPr>
        <w:t>д. Альмеева</w:t>
      </w:r>
      <w:r>
        <w:rPr>
          <w:sz w:val="22"/>
          <w:szCs w:val="22"/>
        </w:rPr>
        <w:t>,</w:t>
      </w:r>
      <w:r w:rsidRPr="003A0C6B">
        <w:rPr>
          <w:sz w:val="22"/>
          <w:szCs w:val="22"/>
        </w:rPr>
        <w:t xml:space="preserve"> </w:t>
      </w:r>
      <w:r w:rsidR="00015964">
        <w:rPr>
          <w:sz w:val="22"/>
          <w:szCs w:val="22"/>
        </w:rPr>
        <w:t>для индивидуального жилищного строительства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821F5A">
        <w:rPr>
          <w:sz w:val="22"/>
          <w:szCs w:val="22"/>
        </w:rPr>
        <w:t>1097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015964">
        <w:rPr>
          <w:sz w:val="22"/>
          <w:szCs w:val="22"/>
        </w:rPr>
        <w:t>1102001:795</w:t>
      </w:r>
      <w:r w:rsidRPr="003A0C6B">
        <w:rPr>
          <w:sz w:val="22"/>
          <w:szCs w:val="22"/>
        </w:rPr>
        <w:t xml:space="preserve">, расположенный по адресу: </w:t>
      </w:r>
      <w:r w:rsidRPr="008E2BDF">
        <w:rPr>
          <w:sz w:val="22"/>
          <w:szCs w:val="22"/>
        </w:rPr>
        <w:t xml:space="preserve">Челябинская область, р-н Сосновский, </w:t>
      </w:r>
      <w:r w:rsidR="00015964">
        <w:rPr>
          <w:sz w:val="22"/>
          <w:szCs w:val="22"/>
        </w:rPr>
        <w:t>д. Альмеева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="00015964" w:rsidRPr="00015964">
        <w:rPr>
          <w:sz w:val="22"/>
          <w:szCs w:val="22"/>
        </w:rPr>
        <w:t>для индивидуального жилищного строительства</w:t>
      </w:r>
      <w:r>
        <w:rPr>
          <w:sz w:val="22"/>
          <w:szCs w:val="22"/>
        </w:rPr>
        <w:t>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4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015964">
        <w:rPr>
          <w:b/>
          <w:sz w:val="22"/>
          <w:szCs w:val="22"/>
        </w:rPr>
        <w:t>отсутствует.</w:t>
      </w:r>
      <w:r w:rsidRPr="000A7A4C">
        <w:rPr>
          <w:sz w:val="22"/>
          <w:szCs w:val="22"/>
        </w:rPr>
        <w:br/>
      </w:r>
    </w:p>
    <w:p w:rsidR="00C96417" w:rsidRPr="000268D4" w:rsidRDefault="00C96417" w:rsidP="00C96417">
      <w:pPr>
        <w:jc w:val="both"/>
        <w:rPr>
          <w:sz w:val="22"/>
          <w:szCs w:val="22"/>
        </w:rPr>
      </w:pPr>
    </w:p>
    <w:p w:rsidR="00C96417" w:rsidRPr="003309F1" w:rsidRDefault="00C96417" w:rsidP="00C96417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 w:rsidR="00015964">
        <w:rPr>
          <w:sz w:val="22"/>
          <w:szCs w:val="22"/>
        </w:rPr>
        <w:t>Ж</w:t>
      </w:r>
      <w:r>
        <w:rPr>
          <w:sz w:val="22"/>
          <w:szCs w:val="22"/>
        </w:rPr>
        <w:t>1</w:t>
      </w:r>
      <w:r w:rsidRPr="003309F1">
        <w:rPr>
          <w:sz w:val="22"/>
          <w:szCs w:val="22"/>
        </w:rPr>
        <w:t xml:space="preserve"> – зона застройки индивидуальн</w:t>
      </w:r>
      <w:r>
        <w:rPr>
          <w:sz w:val="22"/>
          <w:szCs w:val="22"/>
        </w:rPr>
        <w:t>ыми</w:t>
      </w:r>
      <w:r w:rsidR="00015964">
        <w:rPr>
          <w:sz w:val="22"/>
          <w:szCs w:val="22"/>
        </w:rPr>
        <w:t xml:space="preserve"> и блокированными</w:t>
      </w:r>
      <w:r>
        <w:rPr>
          <w:sz w:val="22"/>
          <w:szCs w:val="22"/>
        </w:rPr>
        <w:t xml:space="preserve"> жилыми домами</w:t>
      </w:r>
      <w:r w:rsidRPr="003309F1">
        <w:rPr>
          <w:sz w:val="22"/>
          <w:szCs w:val="22"/>
        </w:rPr>
        <w:t>. Установлен градостроительный регламент.</w:t>
      </w:r>
      <w:r>
        <w:rPr>
          <w:sz w:val="22"/>
          <w:szCs w:val="22"/>
        </w:rPr>
        <w:t xml:space="preserve"> 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b/>
          <w:sz w:val="22"/>
          <w:szCs w:val="24"/>
          <w:lang w:eastAsia="en-US"/>
        </w:rPr>
      </w:pPr>
      <w:r w:rsidRPr="00015964">
        <w:rPr>
          <w:rFonts w:eastAsiaTheme="minorHAnsi"/>
          <w:b/>
          <w:sz w:val="22"/>
          <w:szCs w:val="24"/>
          <w:lang w:eastAsia="en-US"/>
        </w:rPr>
        <w:t>Основные виды разрешенного использования: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2.1 – 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   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2.2 – 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2.3 – блокированная жилая застройка: размещение жилого дома, имеющего одну или несколько общих стен с соседними жилыми домами (количеством этажей не более чем три, 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3.1 – коммунальное обслуживание: размещение зданий и сооружений в целях обеспечения физических и юридических лиц коммунальными услугами, содержание данного вида разрешенного использования включает в себя содержание видов разрешенного использования с кодами 3.1.1-3.1.2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3.2 – социальное обслуживание: размещение зданий, предназначенных для оказания гражданам социальной помощи, содержание данного вида разрешенного использования включает в себя содержание видов разрешенного использования с кодами 3.2.1 - 3.2.4;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3.4.1 – амбулаторно-поликлиническое обслуживание: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3.5.1 –дошкольное, начальное и среднее общее образование: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 xml:space="preserve">- код 3.6.1 – объекты культурно-досуговой деятельности: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   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3.6.2 – парки культуры и отдыха: размещение парков культуры и отдыха;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5.1.2 – обеспечение занятий спортом в помещениях: размещение спортивных клубов, спортивных залов, бассейнов, физкультурно-оздоровительных комплексов в зданиях и сооружениях;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5.1.3 – площадки для занятий спортом: размещение площадок для занятия спортом и физкультурой на открытом воздухе (физкультурные площадки, беговые дорожки, поля   для спортивной игры);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11.1 – общее пользование водными объектами: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  не установлены законодательством);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12.0 – 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 содержание видов разрешенного использования с кодами 12.0.1 - 12.0.2.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b/>
          <w:sz w:val="22"/>
          <w:szCs w:val="24"/>
          <w:lang w:eastAsia="en-US"/>
        </w:rPr>
      </w:pPr>
      <w:r w:rsidRPr="00015964">
        <w:rPr>
          <w:rFonts w:eastAsiaTheme="minorHAnsi"/>
          <w:b/>
          <w:sz w:val="22"/>
          <w:szCs w:val="24"/>
          <w:lang w:eastAsia="en-US"/>
        </w:rPr>
        <w:t>Условно разрешенные виды использования: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 xml:space="preserve">- код 2.1.1 – малоэтажная многоквартирная жилая застройка: размещение малоэтажных </w:t>
      </w:r>
      <w:r w:rsidRPr="00015964">
        <w:rPr>
          <w:rFonts w:eastAsiaTheme="minorHAnsi"/>
          <w:sz w:val="22"/>
          <w:szCs w:val="24"/>
          <w:lang w:eastAsia="en-US"/>
        </w:rPr>
        <w:lastRenderedPageBreak/>
        <w:t>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  в малоэтажном многоквартирном доме не составляет более 15% общей площади  помещений дома;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2.4 – передвижное жилье: 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3.5.2 – среднее и высшее профессиональное образование: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3.7 – религиозное использование: размещение зданий и сооружений религиозного использования, содержание данного вида разрешенного использования включает в себя содержание видов разрешенного использования с кодами 3.7.1-3.7.2;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3.9 – обеспечение научной деятельности: размещение зданий и сооружений для обеспечения научной деятельности, содержание данного вида разрешенного использования включает в себя содержание видов разрешенного использования с кодами 3.9.1 - 3.9.3;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3.10.1 – амбулаторное ветеринарное обслуживание: размещение объектов капитального строительства, предназначенных для оказания ветеринарных услуг без содержания животных.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4.1 –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4.3 – 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4.4 – магазины: размещение объектов капитального строительства, предназначенных    для продажи товаров, торговая площадь которых составляет до 5000 кв. м;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 услуги;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4.7 –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    для временного проживания в них.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b/>
          <w:sz w:val="22"/>
          <w:szCs w:val="24"/>
          <w:lang w:eastAsia="en-US"/>
        </w:rPr>
      </w:pPr>
      <w:r w:rsidRPr="00015964">
        <w:rPr>
          <w:rFonts w:eastAsiaTheme="minorHAnsi"/>
          <w:b/>
          <w:sz w:val="22"/>
          <w:szCs w:val="24"/>
          <w:lang w:eastAsia="en-US"/>
        </w:rPr>
        <w:t>Вспомогательные виды разрешенного использования: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 xml:space="preserve"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</w:t>
      </w:r>
      <w:r w:rsidRPr="00015964">
        <w:rPr>
          <w:rFonts w:eastAsiaTheme="minorHAnsi"/>
          <w:sz w:val="22"/>
          <w:szCs w:val="24"/>
          <w:lang w:eastAsia="en-US"/>
        </w:rPr>
        <w:t xml:space="preserve">граждан,  </w:t>
      </w:r>
      <w:r w:rsidRPr="00015964">
        <w:rPr>
          <w:rFonts w:eastAsiaTheme="minorHAnsi"/>
          <w:sz w:val="22"/>
          <w:szCs w:val="24"/>
          <w:lang w:eastAsia="en-US"/>
        </w:rPr>
        <w:t>не причиняет вреда окружающей среде и санитарному благополучию, не нарушает права жителей, не требует установления санитарной зоны;</w:t>
      </w:r>
    </w:p>
    <w:p w:rsidR="00015964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 xml:space="preserve">- код 2.7.1– хранение автотранспорта: размещение отдельно стоящих и пристроенных </w:t>
      </w:r>
      <w:r w:rsidRPr="00015964">
        <w:rPr>
          <w:rFonts w:eastAsiaTheme="minorHAnsi"/>
          <w:sz w:val="22"/>
          <w:szCs w:val="24"/>
          <w:lang w:eastAsia="en-US"/>
        </w:rPr>
        <w:t>гаражей, в</w:t>
      </w:r>
      <w:r w:rsidRPr="00015964">
        <w:rPr>
          <w:rFonts w:eastAsiaTheme="minorHAnsi"/>
          <w:sz w:val="22"/>
          <w:szCs w:val="24"/>
          <w:lang w:eastAsia="en-US"/>
        </w:rPr>
        <w:t xml:space="preserve"> том числе подземных, предназначенных для хранения автотранспорта, в том числе  с разделением на машино-места, за исключением гаражей, размещение которых предусмотрено содержанием вида разрешенного использования с кодом 4.9;</w:t>
      </w:r>
    </w:p>
    <w:p w:rsidR="00C96417" w:rsidRPr="00015964" w:rsidRDefault="00015964" w:rsidP="00015964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015964">
        <w:rPr>
          <w:rFonts w:eastAsiaTheme="minorHAnsi"/>
          <w:sz w:val="22"/>
          <w:szCs w:val="24"/>
          <w:lang w:eastAsia="en-US"/>
        </w:rPr>
        <w:t>- код 4.9 – служебные гаражи: размещение постоянных или временных гаражей, стоянок   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</w:r>
    </w:p>
    <w:p w:rsidR="00015964" w:rsidRPr="00C96417" w:rsidRDefault="00015964" w:rsidP="00015964">
      <w:pPr>
        <w:ind w:firstLine="709"/>
        <w:jc w:val="both"/>
        <w:rPr>
          <w:bCs/>
          <w:sz w:val="22"/>
          <w:szCs w:val="24"/>
        </w:rPr>
      </w:pPr>
    </w:p>
    <w:p w:rsidR="00C96417" w:rsidRPr="000A7A4C" w:rsidRDefault="00821F5A" w:rsidP="00C96417">
      <w:pPr>
        <w:ind w:firstLine="709"/>
        <w:jc w:val="both"/>
        <w:rPr>
          <w:b/>
          <w:sz w:val="22"/>
          <w:szCs w:val="22"/>
        </w:rPr>
      </w:pPr>
      <w:hyperlink r:id="rId15" w:anchor="dst100606" w:history="1">
        <w:r w:rsidR="00C96417" w:rsidRPr="002D6D8C">
          <w:rPr>
            <w:b/>
            <w:sz w:val="24"/>
            <w:szCs w:val="24"/>
          </w:rPr>
          <w:t>Предельные</w:t>
        </w:r>
      </w:hyperlink>
      <w:r w:rsidR="00C96417" w:rsidRPr="002D6D8C">
        <w:rPr>
          <w:b/>
          <w:sz w:val="24"/>
          <w:szCs w:val="24"/>
        </w:rPr>
        <w:t xml:space="preserve"> размеры земельных участков и предельные параметры разрешенно</w:t>
      </w:r>
      <w:r w:rsidR="00C96417" w:rsidRPr="000A7A4C">
        <w:rPr>
          <w:b/>
          <w:sz w:val="22"/>
          <w:szCs w:val="22"/>
        </w:rPr>
        <w:t>го строительства, реконструкции объектов капитального строительства:</w:t>
      </w:r>
    </w:p>
    <w:p w:rsidR="00C96417" w:rsidRDefault="00C96417" w:rsidP="00C96417">
      <w:pPr>
        <w:ind w:firstLine="709"/>
        <w:jc w:val="both"/>
        <w:rPr>
          <w:b/>
          <w:sz w:val="22"/>
          <w:szCs w:val="22"/>
        </w:rPr>
      </w:pPr>
    </w:p>
    <w:p w:rsidR="00C96417" w:rsidRPr="000A7A4C" w:rsidRDefault="00C96417" w:rsidP="00C96417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C96417" w:rsidRPr="000A7A4C" w:rsidRDefault="00015964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C96417" w:rsidRPr="000A7A4C" w:rsidRDefault="00015964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0,20</w:t>
            </w:r>
          </w:p>
        </w:tc>
      </w:tr>
      <w:tr w:rsidR="00C96417" w:rsidRPr="000A7A4C" w:rsidTr="00921036">
        <w:trPr>
          <w:trHeight w:val="519"/>
        </w:trPr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C96417" w:rsidRPr="000A7A4C" w:rsidRDefault="00015964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5,0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C96417" w:rsidRPr="000A7A4C" w:rsidRDefault="00015964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lastRenderedPageBreak/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C96417" w:rsidRPr="000A7A4C" w:rsidRDefault="00015964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C96417" w:rsidRPr="000A7A4C" w:rsidRDefault="00C96417" w:rsidP="00C96417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C96417" w:rsidRPr="000A7A4C" w:rsidTr="00921036">
        <w:tc>
          <w:tcPr>
            <w:tcW w:w="534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C96417" w:rsidRPr="000A7A4C" w:rsidRDefault="00C96417" w:rsidP="00C96417">
      <w:pPr>
        <w:ind w:firstLine="709"/>
        <w:jc w:val="both"/>
        <w:rPr>
          <w:sz w:val="22"/>
          <w:szCs w:val="22"/>
        </w:rPr>
      </w:pPr>
    </w:p>
    <w:p w:rsidR="00C96417" w:rsidRPr="000A7A4C" w:rsidRDefault="00C96417" w:rsidP="00C96417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-4-22-2-07-2023-</w:t>
      </w:r>
      <w:r w:rsidR="00952079">
        <w:rPr>
          <w:sz w:val="22"/>
          <w:szCs w:val="22"/>
        </w:rPr>
        <w:t>622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</w:t>
      </w:r>
      <w:r w:rsidR="00952079">
        <w:rPr>
          <w:sz w:val="22"/>
          <w:szCs w:val="22"/>
        </w:rPr>
        <w:t>097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952079">
        <w:rPr>
          <w:sz w:val="22"/>
          <w:szCs w:val="22"/>
        </w:rPr>
        <w:t>1102001:795.</w:t>
      </w:r>
    </w:p>
    <w:p w:rsidR="00C96417" w:rsidRPr="000A7A4C" w:rsidRDefault="00C96417" w:rsidP="00C96417">
      <w:pPr>
        <w:ind w:firstLine="709"/>
        <w:jc w:val="both"/>
        <w:rPr>
          <w:sz w:val="22"/>
          <w:szCs w:val="22"/>
        </w:rPr>
      </w:pPr>
    </w:p>
    <w:p w:rsidR="00C96417" w:rsidRPr="000A7A4C" w:rsidRDefault="00C96417" w:rsidP="00C96417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C96417" w:rsidRPr="000A7A4C" w:rsidRDefault="00C96417" w:rsidP="00C96417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C96417" w:rsidRPr="000A7A4C" w:rsidRDefault="00C96417" w:rsidP="0095207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952079">
              <w:rPr>
                <w:bCs/>
                <w:color w:val="333333"/>
                <w:sz w:val="18"/>
                <w:szCs w:val="18"/>
              </w:rPr>
              <w:t>МУП «ККС» от 10.07.2023</w:t>
            </w:r>
          </w:p>
        </w:tc>
        <w:tc>
          <w:tcPr>
            <w:tcW w:w="8502" w:type="dxa"/>
            <w:gridSpan w:val="5"/>
          </w:tcPr>
          <w:p w:rsidR="00C96417" w:rsidRPr="000A7A4C" w:rsidRDefault="00C96417" w:rsidP="0095207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</w:t>
            </w:r>
            <w:r w:rsidR="00952079">
              <w:rPr>
                <w:bCs/>
                <w:color w:val="333333"/>
                <w:sz w:val="18"/>
                <w:szCs w:val="18"/>
              </w:rPr>
              <w:t>отссутсвует.</w:t>
            </w:r>
          </w:p>
        </w:tc>
      </w:tr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C96417" w:rsidRPr="000A7A4C" w:rsidRDefault="00C96417" w:rsidP="0095207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952079">
              <w:rPr>
                <w:bCs/>
                <w:color w:val="333333"/>
                <w:sz w:val="18"/>
                <w:szCs w:val="18"/>
              </w:rPr>
              <w:t>13.06.2023 №1570</w:t>
            </w:r>
          </w:p>
        </w:tc>
        <w:tc>
          <w:tcPr>
            <w:tcW w:w="8502" w:type="dxa"/>
            <w:gridSpan w:val="5"/>
          </w:tcPr>
          <w:p w:rsidR="00C96417" w:rsidRPr="004F606B" w:rsidRDefault="00C96417" w:rsidP="0092103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C96417" w:rsidRPr="000A7A4C" w:rsidRDefault="00C96417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952079">
              <w:rPr>
                <w:bCs/>
                <w:color w:val="333333"/>
                <w:sz w:val="18"/>
                <w:szCs w:val="18"/>
              </w:rPr>
              <w:t>28.06.2023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  <w:r w:rsidR="00952079">
              <w:rPr>
                <w:bCs/>
                <w:color w:val="333333"/>
                <w:sz w:val="18"/>
                <w:szCs w:val="18"/>
              </w:rPr>
              <w:t>8851</w:t>
            </w:r>
          </w:p>
        </w:tc>
        <w:tc>
          <w:tcPr>
            <w:tcW w:w="8502" w:type="dxa"/>
            <w:gridSpan w:val="5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52079" w:rsidRPr="00952079" w:rsidRDefault="00C96417" w:rsidP="0095207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6417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="00952079" w:rsidRPr="00952079">
        <w:rPr>
          <w:rFonts w:ascii="Times New Roman" w:hAnsi="Times New Roman" w:cs="Times New Roman"/>
          <w:sz w:val="22"/>
          <w:szCs w:val="22"/>
        </w:rPr>
        <w:t>224 522 (двести двадцать четыре тысячи пятьсот двадцать два) рубля 99 копеек, что составляет 100% от кадастровой стоимости земельного участка;</w:t>
      </w:r>
    </w:p>
    <w:p w:rsidR="00952079" w:rsidRPr="00952079" w:rsidRDefault="00952079" w:rsidP="0095207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52079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952079">
        <w:rPr>
          <w:rFonts w:ascii="Times New Roman" w:hAnsi="Times New Roman" w:cs="Times New Roman"/>
          <w:sz w:val="22"/>
          <w:szCs w:val="22"/>
        </w:rPr>
        <w:t xml:space="preserve"> – 6 736 (шесть тысяч семьсот тридцать шесть) рублей, установлен в пределах 3% начальной цены лота;</w:t>
      </w:r>
    </w:p>
    <w:p w:rsidR="00952079" w:rsidRDefault="00952079" w:rsidP="0095207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52079">
        <w:rPr>
          <w:rFonts w:ascii="Times New Roman" w:hAnsi="Times New Roman" w:cs="Times New Roman"/>
          <w:b/>
          <w:sz w:val="22"/>
          <w:szCs w:val="22"/>
        </w:rPr>
        <w:t>Задаток для участия в аукционе</w:t>
      </w:r>
      <w:r w:rsidRPr="00952079">
        <w:rPr>
          <w:rFonts w:ascii="Times New Roman" w:hAnsi="Times New Roman" w:cs="Times New Roman"/>
          <w:sz w:val="22"/>
          <w:szCs w:val="22"/>
        </w:rPr>
        <w:t xml:space="preserve"> –  224 522 (двести двадцать четыре тысячи пятьсот двадцать два) рубля 99 копеек, что составляет 100% от начальной цены лота.</w:t>
      </w:r>
    </w:p>
    <w:p w:rsidR="00C96417" w:rsidRPr="00C52E90" w:rsidRDefault="00C96417" w:rsidP="0095207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96417" w:rsidRPr="00C1044C" w:rsidRDefault="00C96417" w:rsidP="00C96417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C96417" w:rsidRPr="00C1044C" w:rsidRDefault="00C96417" w:rsidP="00C96417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 xml:space="preserve">для </w:t>
      </w:r>
      <w:r w:rsidR="00952079">
        <w:rPr>
          <w:sz w:val="22"/>
          <w:szCs w:val="22"/>
        </w:rPr>
        <w:t>индивидуального жилищного строительства.</w:t>
      </w:r>
    </w:p>
    <w:p w:rsidR="00C96417" w:rsidRPr="00C1044C" w:rsidRDefault="00C96417" w:rsidP="00C96417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</w:t>
      </w:r>
      <w:r>
        <w:rPr>
          <w:rFonts w:eastAsiaTheme="minorHAnsi"/>
          <w:sz w:val="22"/>
          <w:szCs w:val="22"/>
          <w:lang w:eastAsia="en-US"/>
        </w:rPr>
        <w:t>два</w:t>
      </w:r>
      <w:r w:rsidRPr="00C1044C">
        <w:rPr>
          <w:rFonts w:eastAsiaTheme="minorHAnsi"/>
          <w:sz w:val="22"/>
          <w:szCs w:val="22"/>
          <w:lang w:eastAsia="en-US"/>
        </w:rPr>
        <w:t xml:space="preserve">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C96417" w:rsidRDefault="00C96417" w:rsidP="00C964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5C15BA" w:rsidRDefault="005C15BA" w:rsidP="00C96C0F">
      <w:pPr>
        <w:tabs>
          <w:tab w:val="left" w:pos="0"/>
        </w:tabs>
        <w:jc w:val="both"/>
        <w:rPr>
          <w:u w:val="single"/>
        </w:rPr>
      </w:pPr>
    </w:p>
    <w:p w:rsidR="00C52E90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3</w:t>
      </w:r>
      <w:r w:rsidRPr="00C57A9C">
        <w:rPr>
          <w:u w:val="single"/>
        </w:rPr>
        <w:t>:</w:t>
      </w:r>
    </w:p>
    <w:p w:rsidR="00C52E90" w:rsidRPr="00C57A9C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C96417" w:rsidRPr="003A0C6B" w:rsidRDefault="00C96417" w:rsidP="00C96417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952079">
        <w:rPr>
          <w:sz w:val="22"/>
          <w:szCs w:val="22"/>
        </w:rPr>
        <w:t>10.07</w:t>
      </w:r>
      <w:r>
        <w:rPr>
          <w:sz w:val="22"/>
          <w:szCs w:val="22"/>
        </w:rPr>
        <w:t xml:space="preserve">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5</w:t>
      </w:r>
      <w:r w:rsidR="00952079">
        <w:rPr>
          <w:sz w:val="22"/>
          <w:szCs w:val="22"/>
        </w:rPr>
        <w:t>9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Pr="005E7C5A">
        <w:rPr>
          <w:sz w:val="22"/>
          <w:szCs w:val="22"/>
        </w:rPr>
        <w:t xml:space="preserve">в электронной форме </w:t>
      </w:r>
      <w:r>
        <w:rPr>
          <w:sz w:val="22"/>
          <w:szCs w:val="22"/>
        </w:rPr>
        <w:t xml:space="preserve">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952079">
        <w:rPr>
          <w:sz w:val="22"/>
          <w:szCs w:val="22"/>
        </w:rPr>
        <w:t>1500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="00952079" w:rsidRPr="00952079">
        <w:rPr>
          <w:sz w:val="22"/>
          <w:szCs w:val="22"/>
        </w:rPr>
        <w:t>Челябинская область, район Сосновский, поселок Смолино ж-д. ст.</w:t>
      </w:r>
      <w:r>
        <w:rPr>
          <w:sz w:val="22"/>
          <w:szCs w:val="22"/>
        </w:rPr>
        <w:t>,</w:t>
      </w:r>
      <w:r w:rsidRPr="003A0C6B">
        <w:rPr>
          <w:sz w:val="22"/>
          <w:szCs w:val="22"/>
        </w:rPr>
        <w:t xml:space="preserve"> </w:t>
      </w:r>
      <w:r w:rsidR="00952079" w:rsidRPr="00952079">
        <w:rPr>
          <w:sz w:val="22"/>
          <w:szCs w:val="22"/>
        </w:rPr>
        <w:t>Для индивидуального жилищного строительства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</w:t>
      </w:r>
      <w:r w:rsidR="00952079">
        <w:rPr>
          <w:sz w:val="22"/>
          <w:szCs w:val="22"/>
        </w:rPr>
        <w:t>500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952079">
        <w:rPr>
          <w:sz w:val="22"/>
          <w:szCs w:val="22"/>
        </w:rPr>
        <w:t>2006014:364</w:t>
      </w:r>
      <w:r w:rsidRPr="003A0C6B">
        <w:rPr>
          <w:sz w:val="22"/>
          <w:szCs w:val="22"/>
        </w:rPr>
        <w:t xml:space="preserve">, расположенный по адресу: </w:t>
      </w:r>
      <w:r w:rsidR="00952079" w:rsidRPr="00952079">
        <w:rPr>
          <w:sz w:val="22"/>
          <w:szCs w:val="22"/>
        </w:rPr>
        <w:t xml:space="preserve">поселок Смолино ж-д. ст </w:t>
      </w:r>
      <w:r w:rsidRPr="003A0C6B">
        <w:rPr>
          <w:sz w:val="22"/>
          <w:szCs w:val="22"/>
        </w:rPr>
        <w:t>(далее - земельный участок).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952079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="00952079" w:rsidRPr="00952079">
        <w:rPr>
          <w:sz w:val="22"/>
          <w:szCs w:val="22"/>
        </w:rPr>
        <w:t xml:space="preserve">Для индивидуального жилищного </w:t>
      </w:r>
      <w:r w:rsidR="00952079" w:rsidRPr="00952079">
        <w:rPr>
          <w:sz w:val="22"/>
          <w:szCs w:val="22"/>
        </w:rPr>
        <w:lastRenderedPageBreak/>
        <w:t>строительства</w:t>
      </w:r>
      <w:r w:rsidR="00952079">
        <w:rPr>
          <w:sz w:val="22"/>
          <w:szCs w:val="22"/>
        </w:rPr>
        <w:t>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6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97505B">
        <w:rPr>
          <w:b/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  <w:r>
        <w:rPr>
          <w:b/>
          <w:sz w:val="22"/>
          <w:szCs w:val="22"/>
        </w:rPr>
        <w:t>.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97505B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C96417" w:rsidRPr="00F34005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F34005">
        <w:rPr>
          <w:b/>
          <w:sz w:val="22"/>
          <w:szCs w:val="22"/>
        </w:rPr>
        <w:t>Зона затопления территории, затапливаемая водами Шершневского водохранилища в Челябинской городском округе и Сосновском муниципальном районе, при уровнях воды, соответствующих форсированному подпорному уровню воды водохранилища.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0268D4">
        <w:rPr>
          <w:b/>
          <w:sz w:val="22"/>
          <w:szCs w:val="22"/>
        </w:rPr>
        <w:t>Зона подтопления, прилегающая к зоне затопления территории, прилегающей к Шершневскому водохранилищу в Челябинском ГО и Сосновском муниципальном районе, затапливаемая при уровнях воды, соответствующих форсированному подпорному уровню воды водохранилища</w:t>
      </w:r>
      <w:r>
        <w:rPr>
          <w:b/>
          <w:sz w:val="22"/>
          <w:szCs w:val="22"/>
        </w:rPr>
        <w:t>.</w:t>
      </w:r>
    </w:p>
    <w:p w:rsidR="00C96417" w:rsidRPr="000268D4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0268D4">
        <w:rPr>
          <w:sz w:val="22"/>
          <w:szCs w:val="22"/>
        </w:rPr>
        <w:t>ограничения устанавливаются в соответствии с пунктом 6 статьи 67.1 Водного кодекса Российской Федерации</w:t>
      </w:r>
    </w:p>
    <w:p w:rsidR="00C96417" w:rsidRPr="000268D4" w:rsidRDefault="00C96417" w:rsidP="00C96417">
      <w:pPr>
        <w:ind w:firstLine="708"/>
        <w:jc w:val="both"/>
        <w:rPr>
          <w:b/>
          <w:sz w:val="22"/>
          <w:szCs w:val="22"/>
        </w:rPr>
      </w:pPr>
      <w:r w:rsidRPr="000268D4">
        <w:rPr>
          <w:b/>
          <w:sz w:val="22"/>
          <w:szCs w:val="22"/>
        </w:rPr>
        <w:t>Границы водоохранной зоны Шершневского водохранилища на территории Центрального, Советского районов г. Челябинска и Сосновского муниципального района Челябинской области.</w:t>
      </w:r>
    </w:p>
    <w:p w:rsidR="00C96417" w:rsidRDefault="00C96417" w:rsidP="00C96417">
      <w:pPr>
        <w:jc w:val="both"/>
        <w:rPr>
          <w:sz w:val="22"/>
          <w:szCs w:val="22"/>
        </w:rPr>
      </w:pPr>
      <w:r w:rsidRPr="000268D4">
        <w:rPr>
          <w:sz w:val="22"/>
          <w:szCs w:val="22"/>
        </w:rPr>
        <w:t>В соответствии со ст. 65 Водного кодекса РФ в границах водоохранных зон запрещается: использование сточных вод в целях регулирования плодородия почв;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вредными организмами;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размещение специализированных хранилищ пестицидов и агрохимикатов, применение пестицидов и агрохимикатов; сброс сточных, в том числе дренажных, вод;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</w:t>
      </w:r>
    </w:p>
    <w:p w:rsidR="00C96417" w:rsidRPr="000268D4" w:rsidRDefault="00C96417" w:rsidP="00C96417">
      <w:pPr>
        <w:jc w:val="both"/>
        <w:rPr>
          <w:sz w:val="22"/>
          <w:szCs w:val="22"/>
        </w:rPr>
      </w:pPr>
    </w:p>
    <w:p w:rsidR="00C96417" w:rsidRPr="003309F1" w:rsidRDefault="00C96417" w:rsidP="00C96417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 w:rsidR="006B0A33">
        <w:rPr>
          <w:sz w:val="22"/>
          <w:szCs w:val="22"/>
        </w:rPr>
        <w:t>Ж</w:t>
      </w:r>
      <w:r>
        <w:rPr>
          <w:sz w:val="22"/>
          <w:szCs w:val="22"/>
        </w:rPr>
        <w:t>1</w:t>
      </w:r>
      <w:r w:rsidRPr="003309F1">
        <w:rPr>
          <w:sz w:val="22"/>
          <w:szCs w:val="22"/>
        </w:rPr>
        <w:t xml:space="preserve"> – зона</w:t>
      </w:r>
      <w:r w:rsidR="006B0A33" w:rsidRPr="006B0A33">
        <w:rPr>
          <w:sz w:val="22"/>
          <w:szCs w:val="22"/>
        </w:rPr>
        <w:t xml:space="preserve"> индивидуальн</w:t>
      </w:r>
      <w:r w:rsidR="006B0A33">
        <w:rPr>
          <w:sz w:val="22"/>
          <w:szCs w:val="22"/>
        </w:rPr>
        <w:t>ой</w:t>
      </w:r>
      <w:r w:rsidRPr="003309F1">
        <w:rPr>
          <w:sz w:val="22"/>
          <w:szCs w:val="22"/>
        </w:rPr>
        <w:t xml:space="preserve"> застройки. Установлен градостроительный регламент.</w:t>
      </w:r>
      <w:r>
        <w:rPr>
          <w:sz w:val="22"/>
          <w:szCs w:val="22"/>
        </w:rPr>
        <w:t xml:space="preserve"> </w:t>
      </w:r>
    </w:p>
    <w:p w:rsidR="006B0A33" w:rsidRPr="0081741F" w:rsidRDefault="006B0A33" w:rsidP="006B0A33">
      <w:pPr>
        <w:pStyle w:val="Default"/>
        <w:outlineLvl w:val="2"/>
        <w:rPr>
          <w:b/>
          <w:bCs/>
          <w:color w:val="auto"/>
        </w:rPr>
      </w:pPr>
      <w:bookmarkStart w:id="0" w:name="_Toc77275758"/>
      <w:r w:rsidRPr="0081741F">
        <w:rPr>
          <w:b/>
          <w:bCs/>
          <w:color w:val="auto"/>
        </w:rPr>
        <w:t>2.1.1. Основные виды разрешенного использования</w:t>
      </w:r>
      <w:bookmarkEnd w:id="0"/>
      <w:r w:rsidRPr="0081741F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6B0A33" w:rsidRPr="0081741F" w:rsidTr="002A29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center"/>
              <w:rPr>
                <w:b/>
                <w:bCs/>
              </w:rPr>
            </w:pPr>
            <w:r w:rsidRPr="0081741F">
              <w:rPr>
                <w:b/>
                <w:bCs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center"/>
              <w:rPr>
                <w:b/>
                <w:bCs/>
              </w:rPr>
            </w:pPr>
            <w:r w:rsidRPr="0081741F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center"/>
              <w:rPr>
                <w:b/>
                <w:bCs/>
              </w:rPr>
            </w:pPr>
            <w:r w:rsidRPr="0081741F">
              <w:rPr>
                <w:b/>
                <w:bCs/>
              </w:rPr>
              <w:t>Код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2.1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1.2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2.2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Блокированная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2.3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2.7.1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3.1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3.2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3.3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lastRenderedPageBreak/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3.4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3.5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3.6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4.1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4.3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4.4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Банковская и страховая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4.5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4.6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4.7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5.0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9.0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9.1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9.3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11.0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11.1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12.0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13.0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13.1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1.26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13.2</w:t>
            </w:r>
          </w:p>
        </w:tc>
      </w:tr>
    </w:tbl>
    <w:p w:rsidR="006B0A33" w:rsidRPr="006B0A33" w:rsidRDefault="006B0A33" w:rsidP="006B0A33">
      <w:pPr>
        <w:rPr>
          <w:b/>
          <w:bCs/>
          <w:sz w:val="24"/>
          <w:szCs w:val="24"/>
        </w:rPr>
      </w:pPr>
      <w:bookmarkStart w:id="1" w:name="_Toc77275759"/>
      <w:r w:rsidRPr="0081741F">
        <w:rPr>
          <w:b/>
          <w:bCs/>
        </w:rPr>
        <w:t>2.1.2. Условно разрешенные виды</w:t>
      </w:r>
      <w:bookmarkEnd w:id="1"/>
      <w:r w:rsidRPr="0081741F">
        <w:rPr>
          <w:b/>
          <w:bCs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6B0A33" w:rsidRPr="0081741F" w:rsidTr="002A29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center"/>
              <w:rPr>
                <w:b/>
                <w:bCs/>
              </w:rPr>
            </w:pPr>
            <w:r w:rsidRPr="0081741F">
              <w:rPr>
                <w:b/>
                <w:bCs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center"/>
              <w:rPr>
                <w:b/>
                <w:bCs/>
              </w:rPr>
            </w:pPr>
            <w:r w:rsidRPr="0081741F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center"/>
              <w:rPr>
                <w:b/>
                <w:bCs/>
              </w:rPr>
            </w:pPr>
            <w:r w:rsidRPr="0081741F">
              <w:rPr>
                <w:b/>
                <w:bCs/>
              </w:rPr>
              <w:t>Код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2.1.1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Среднеэтажная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33" w:rsidRPr="0081741F" w:rsidRDefault="006B0A33" w:rsidP="002A29B3">
            <w:pPr>
              <w:jc w:val="right"/>
            </w:pPr>
            <w:r w:rsidRPr="0081741F">
              <w:t>2.5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Передвижное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2.4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Многоэтажная жилая застройка (высотная застройка)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2.6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3.7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3.8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3.9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3.10</w:t>
            </w:r>
          </w:p>
        </w:tc>
      </w:tr>
      <w:tr w:rsidR="006B0A33" w:rsidRPr="0081741F" w:rsidTr="002A29B3">
        <w:trPr>
          <w:trHeight w:hRule="exact"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4.2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4.8.1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4.9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Объекты придорожного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4.9.1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Выставочно-ярмарочная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4.10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6.4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6.6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6.8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6.9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2.18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6.9.1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bCs/>
                <w:sz w:val="21"/>
                <w:szCs w:val="21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rPr>
                <w:bCs/>
              </w:rPr>
              <w:t>7.0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8.3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9.2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9.2.1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11.2</w:t>
            </w:r>
          </w:p>
        </w:tc>
      </w:tr>
      <w:tr w:rsidR="006B0A33" w:rsidRPr="0081741F" w:rsidTr="002A29B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2.24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3" w:rsidRPr="0081741F" w:rsidRDefault="006B0A33" w:rsidP="002A29B3">
            <w:pPr>
              <w:ind w:firstLineChars="100" w:firstLine="210"/>
              <w:rPr>
                <w:sz w:val="21"/>
                <w:szCs w:val="21"/>
              </w:rPr>
            </w:pPr>
            <w:r w:rsidRPr="0081741F">
              <w:rPr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3" w:rsidRPr="0081741F" w:rsidRDefault="006B0A33" w:rsidP="002A29B3">
            <w:pPr>
              <w:jc w:val="right"/>
            </w:pPr>
            <w:r w:rsidRPr="0081741F">
              <w:t>11.3</w:t>
            </w:r>
          </w:p>
        </w:tc>
      </w:tr>
    </w:tbl>
    <w:p w:rsidR="00C96417" w:rsidRPr="00C96417" w:rsidRDefault="00C96417" w:rsidP="00C96417">
      <w:pPr>
        <w:ind w:firstLine="709"/>
        <w:jc w:val="both"/>
        <w:rPr>
          <w:bCs/>
          <w:sz w:val="22"/>
          <w:szCs w:val="24"/>
        </w:rPr>
      </w:pPr>
    </w:p>
    <w:p w:rsidR="00C96417" w:rsidRPr="000A7A4C" w:rsidRDefault="00821F5A" w:rsidP="00C96417">
      <w:pPr>
        <w:ind w:firstLine="709"/>
        <w:jc w:val="both"/>
        <w:rPr>
          <w:b/>
          <w:sz w:val="22"/>
          <w:szCs w:val="22"/>
        </w:rPr>
      </w:pPr>
      <w:hyperlink r:id="rId17" w:anchor="dst100606" w:history="1">
        <w:r w:rsidR="00C96417" w:rsidRPr="002D6D8C">
          <w:rPr>
            <w:b/>
            <w:sz w:val="24"/>
            <w:szCs w:val="24"/>
          </w:rPr>
          <w:t>Предельные</w:t>
        </w:r>
      </w:hyperlink>
      <w:r w:rsidR="00C96417" w:rsidRPr="002D6D8C">
        <w:rPr>
          <w:b/>
          <w:sz w:val="24"/>
          <w:szCs w:val="24"/>
        </w:rPr>
        <w:t xml:space="preserve"> размеры земельных участков и предельные параметры разрешенно</w:t>
      </w:r>
      <w:r w:rsidR="00C96417" w:rsidRPr="000A7A4C">
        <w:rPr>
          <w:b/>
          <w:sz w:val="22"/>
          <w:szCs w:val="22"/>
        </w:rPr>
        <w:t>го строительства, реконструкции объектов капитального строительства:</w:t>
      </w:r>
    </w:p>
    <w:p w:rsidR="00C96417" w:rsidRDefault="00C96417" w:rsidP="00C96417">
      <w:pPr>
        <w:ind w:firstLine="709"/>
        <w:jc w:val="both"/>
        <w:rPr>
          <w:b/>
          <w:sz w:val="22"/>
          <w:szCs w:val="22"/>
        </w:rPr>
      </w:pPr>
    </w:p>
    <w:p w:rsidR="00C96417" w:rsidRPr="000A7A4C" w:rsidRDefault="00C96417" w:rsidP="00C96417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C96417" w:rsidRPr="000A7A4C" w:rsidRDefault="006B0A33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0,15</w:t>
            </w:r>
          </w:p>
        </w:tc>
      </w:tr>
      <w:tr w:rsidR="00C96417" w:rsidRPr="000A7A4C" w:rsidTr="00921036">
        <w:trPr>
          <w:trHeight w:val="519"/>
        </w:trPr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C96417" w:rsidRPr="000A7A4C" w:rsidRDefault="006B0A33" w:rsidP="006B0A33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3 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C96417" w:rsidRPr="000A7A4C" w:rsidRDefault="006B0A33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C96417" w:rsidRPr="000A7A4C" w:rsidRDefault="006B0A33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C96417" w:rsidRPr="000A7A4C" w:rsidRDefault="00C96417" w:rsidP="00C96417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C96417" w:rsidRPr="000A7A4C" w:rsidTr="00921036">
        <w:tc>
          <w:tcPr>
            <w:tcW w:w="534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C96417" w:rsidRPr="000A7A4C" w:rsidRDefault="00C96417" w:rsidP="00C96417">
      <w:pPr>
        <w:ind w:firstLine="709"/>
        <w:jc w:val="both"/>
        <w:rPr>
          <w:sz w:val="22"/>
          <w:szCs w:val="22"/>
        </w:rPr>
      </w:pPr>
    </w:p>
    <w:p w:rsidR="00C96417" w:rsidRPr="00921036" w:rsidRDefault="00C96417" w:rsidP="00C96417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</w:t>
      </w:r>
      <w:r w:rsidR="006B0A33">
        <w:rPr>
          <w:sz w:val="22"/>
          <w:szCs w:val="22"/>
        </w:rPr>
        <w:t>12</w:t>
      </w:r>
      <w:r>
        <w:rPr>
          <w:sz w:val="22"/>
          <w:szCs w:val="22"/>
        </w:rPr>
        <w:t>-2023-</w:t>
      </w:r>
      <w:r w:rsidR="006B0A33">
        <w:rPr>
          <w:sz w:val="22"/>
          <w:szCs w:val="22"/>
        </w:rPr>
        <w:t>434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 xml:space="preserve">для </w:t>
      </w:r>
      <w:r w:rsidR="006B0A33">
        <w:rPr>
          <w:sz w:val="22"/>
          <w:szCs w:val="22"/>
        </w:rPr>
        <w:t>индивидуального жилищного строительства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</w:t>
      </w:r>
      <w:r w:rsidR="006B0A33">
        <w:rPr>
          <w:sz w:val="22"/>
          <w:szCs w:val="22"/>
        </w:rPr>
        <w:t>500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6B0A33">
        <w:rPr>
          <w:sz w:val="22"/>
          <w:szCs w:val="22"/>
        </w:rPr>
        <w:t>2006014:364.</w:t>
      </w:r>
    </w:p>
    <w:p w:rsidR="00C96417" w:rsidRPr="000A7A4C" w:rsidRDefault="00C96417" w:rsidP="00C96417">
      <w:pPr>
        <w:ind w:firstLine="709"/>
        <w:jc w:val="both"/>
        <w:rPr>
          <w:sz w:val="22"/>
          <w:szCs w:val="22"/>
        </w:rPr>
      </w:pPr>
    </w:p>
    <w:p w:rsidR="00C96417" w:rsidRPr="000A7A4C" w:rsidRDefault="00C96417" w:rsidP="00C96417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C96417" w:rsidRPr="000A7A4C" w:rsidRDefault="00C96417" w:rsidP="00C96417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C96417" w:rsidRPr="000A7A4C" w:rsidRDefault="00C96417" w:rsidP="006B0A33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6B0A33">
              <w:rPr>
                <w:bCs/>
                <w:color w:val="333333"/>
                <w:sz w:val="18"/>
                <w:szCs w:val="18"/>
              </w:rPr>
              <w:t>Администрация Саргазинского сельского поселения №490 от 13.06.2023</w:t>
            </w:r>
          </w:p>
        </w:tc>
        <w:tc>
          <w:tcPr>
            <w:tcW w:w="8502" w:type="dxa"/>
            <w:gridSpan w:val="5"/>
          </w:tcPr>
          <w:p w:rsidR="00C96417" w:rsidRPr="000A7A4C" w:rsidRDefault="00C96417" w:rsidP="006B0A33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 w:rsidR="006B0A33">
              <w:rPr>
                <w:bCs/>
                <w:color w:val="333333"/>
                <w:sz w:val="18"/>
                <w:szCs w:val="18"/>
              </w:rPr>
              <w:t xml:space="preserve"> теплоснабжения,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</w:t>
            </w:r>
            <w:r w:rsidR="006B0A33">
              <w:rPr>
                <w:bCs/>
                <w:color w:val="333333"/>
                <w:sz w:val="18"/>
                <w:szCs w:val="18"/>
              </w:rPr>
              <w:t xml:space="preserve"> – отсутствует. </w:t>
            </w:r>
          </w:p>
        </w:tc>
      </w:tr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6B0A33">
              <w:rPr>
                <w:bCs/>
                <w:color w:val="333333"/>
                <w:sz w:val="18"/>
                <w:szCs w:val="18"/>
              </w:rPr>
              <w:t>13.06.2023 №1571</w:t>
            </w:r>
          </w:p>
        </w:tc>
        <w:tc>
          <w:tcPr>
            <w:tcW w:w="8502" w:type="dxa"/>
            <w:gridSpan w:val="5"/>
          </w:tcPr>
          <w:p w:rsidR="00C96417" w:rsidRPr="004F606B" w:rsidRDefault="00C96417" w:rsidP="0092103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C96417" w:rsidRPr="000A7A4C" w:rsidRDefault="00C96417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2</w:t>
            </w:r>
            <w:r w:rsidR="006B0A33">
              <w:rPr>
                <w:bCs/>
                <w:color w:val="333333"/>
                <w:sz w:val="18"/>
                <w:szCs w:val="18"/>
              </w:rPr>
              <w:t>8</w:t>
            </w:r>
            <w:r>
              <w:rPr>
                <w:bCs/>
                <w:color w:val="333333"/>
                <w:sz w:val="18"/>
                <w:szCs w:val="18"/>
              </w:rPr>
              <w:t>.06.2023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  <w:r w:rsidR="006B0A33">
              <w:rPr>
                <w:bCs/>
                <w:color w:val="333333"/>
                <w:sz w:val="18"/>
                <w:szCs w:val="18"/>
              </w:rPr>
              <w:t>8851</w:t>
            </w:r>
          </w:p>
        </w:tc>
        <w:tc>
          <w:tcPr>
            <w:tcW w:w="8502" w:type="dxa"/>
            <w:gridSpan w:val="5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B0A33" w:rsidRPr="006B0A33" w:rsidRDefault="006B0A33" w:rsidP="006B0A33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A33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6B0A33">
        <w:rPr>
          <w:rFonts w:ascii="Times New Roman" w:hAnsi="Times New Roman" w:cs="Times New Roman"/>
          <w:sz w:val="22"/>
          <w:szCs w:val="22"/>
        </w:rPr>
        <w:t>569 220 (пятьсот шестьдесят девять тысяч двести двадцать) рублей, что составляет 100% от кадастровой стоимости земельного участка;</w:t>
      </w:r>
    </w:p>
    <w:p w:rsidR="006B0A33" w:rsidRPr="006B0A33" w:rsidRDefault="006B0A33" w:rsidP="006B0A33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A33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6B0A33">
        <w:rPr>
          <w:rFonts w:ascii="Times New Roman" w:hAnsi="Times New Roman" w:cs="Times New Roman"/>
          <w:sz w:val="22"/>
          <w:szCs w:val="22"/>
        </w:rPr>
        <w:t>17 077 (семнадцать тысяч семьдесят семь) рублей, установлен в пределах 3% начальной цены лота;</w:t>
      </w:r>
    </w:p>
    <w:p w:rsidR="006B0A33" w:rsidRDefault="006B0A33" w:rsidP="006B0A33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A33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6B0A33">
        <w:rPr>
          <w:rFonts w:ascii="Times New Roman" w:hAnsi="Times New Roman" w:cs="Times New Roman"/>
          <w:sz w:val="22"/>
          <w:szCs w:val="22"/>
        </w:rPr>
        <w:t>569 220 (пятьсот шестьдесят девять тысяч двести двадцать) рублей, что составляет 100% от начальной цены лота.</w:t>
      </w:r>
    </w:p>
    <w:p w:rsidR="00C96417" w:rsidRPr="00C52E90" w:rsidRDefault="00C96417" w:rsidP="006B0A33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96417" w:rsidRPr="00C1044C" w:rsidRDefault="00C96417" w:rsidP="00C96417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C96417" w:rsidRPr="00C1044C" w:rsidRDefault="00C96417" w:rsidP="00C96417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 xml:space="preserve">для </w:t>
      </w:r>
      <w:r w:rsidR="006B0A33">
        <w:rPr>
          <w:sz w:val="22"/>
          <w:szCs w:val="22"/>
        </w:rPr>
        <w:t>индивидуального жилищного строительства</w:t>
      </w:r>
    </w:p>
    <w:p w:rsidR="00C96417" w:rsidRPr="00C1044C" w:rsidRDefault="00C96417" w:rsidP="00C96417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</w:t>
      </w:r>
      <w:r>
        <w:rPr>
          <w:rFonts w:eastAsiaTheme="minorHAnsi"/>
          <w:sz w:val="22"/>
          <w:szCs w:val="22"/>
          <w:lang w:eastAsia="en-US"/>
        </w:rPr>
        <w:t>два</w:t>
      </w:r>
      <w:r w:rsidRPr="00C1044C">
        <w:rPr>
          <w:rFonts w:eastAsiaTheme="minorHAnsi"/>
          <w:sz w:val="22"/>
          <w:szCs w:val="22"/>
          <w:lang w:eastAsia="en-US"/>
        </w:rPr>
        <w:t xml:space="preserve">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C96417" w:rsidRDefault="00C96417" w:rsidP="00C964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60683E" w:rsidRDefault="0060683E" w:rsidP="00C52E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0683E" w:rsidRDefault="00E86B06" w:rsidP="00C52E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u w:val="single"/>
        </w:rPr>
      </w:pPr>
      <w:r w:rsidRPr="00E86B06">
        <w:rPr>
          <w:sz w:val="22"/>
          <w:szCs w:val="22"/>
          <w:u w:val="single"/>
        </w:rPr>
        <w:t>ЛОТ №4</w:t>
      </w:r>
      <w:r>
        <w:rPr>
          <w:sz w:val="22"/>
          <w:szCs w:val="22"/>
          <w:u w:val="single"/>
        </w:rPr>
        <w:t>:</w:t>
      </w:r>
    </w:p>
    <w:p w:rsidR="00E86B06" w:rsidRPr="00E86B06" w:rsidRDefault="00E86B06" w:rsidP="00C52E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u w:val="single"/>
        </w:rPr>
      </w:pPr>
    </w:p>
    <w:p w:rsidR="00E86B06" w:rsidRPr="00477304" w:rsidRDefault="00E86B06" w:rsidP="00E86B0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Основание проведения аукциона: </w:t>
      </w:r>
      <w:r w:rsidRPr="00477304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>10.07</w:t>
      </w:r>
      <w:r>
        <w:rPr>
          <w:sz w:val="22"/>
          <w:szCs w:val="22"/>
        </w:rPr>
        <w:t xml:space="preserve">.2023г. </w:t>
      </w:r>
      <w:r w:rsidRPr="00477304">
        <w:rPr>
          <w:sz w:val="22"/>
          <w:szCs w:val="22"/>
        </w:rPr>
        <w:t xml:space="preserve">№ </w:t>
      </w:r>
      <w:r>
        <w:rPr>
          <w:sz w:val="22"/>
          <w:szCs w:val="22"/>
        </w:rPr>
        <w:t>60</w:t>
      </w:r>
      <w:r w:rsidRPr="00477304">
        <w:rPr>
          <w:sz w:val="22"/>
          <w:szCs w:val="22"/>
        </w:rPr>
        <w:t>/ЗО «О продаже</w:t>
      </w:r>
      <w:r>
        <w:rPr>
          <w:sz w:val="22"/>
          <w:szCs w:val="22"/>
        </w:rPr>
        <w:t xml:space="preserve"> в собственность</w:t>
      </w:r>
      <w:r w:rsidRPr="00477304">
        <w:rPr>
          <w:sz w:val="22"/>
          <w:szCs w:val="22"/>
        </w:rPr>
        <w:t xml:space="preserve"> на аукционе земельного участка площадью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10 000</w:t>
      </w:r>
      <w:r w:rsidRPr="00477304">
        <w:rPr>
          <w:sz w:val="22"/>
          <w:szCs w:val="22"/>
        </w:rPr>
        <w:t xml:space="preserve"> кв.м., расположенного по адресу </w:t>
      </w:r>
      <w:r w:rsidRPr="00303A90">
        <w:rPr>
          <w:sz w:val="22"/>
          <w:szCs w:val="22"/>
        </w:rPr>
        <w:t>Челябинская область, р-н. Сосновский</w:t>
      </w:r>
      <w:r>
        <w:rPr>
          <w:sz w:val="22"/>
          <w:szCs w:val="22"/>
        </w:rPr>
        <w:t>, примерно в 1690 на север от д. Саккулово</w:t>
      </w:r>
      <w:r w:rsidRPr="00477304">
        <w:rPr>
          <w:sz w:val="22"/>
          <w:szCs w:val="22"/>
        </w:rPr>
        <w:t xml:space="preserve">, </w:t>
      </w:r>
      <w:r w:rsidRPr="00303A90">
        <w:rPr>
          <w:sz w:val="22"/>
          <w:szCs w:val="22"/>
        </w:rPr>
        <w:t xml:space="preserve">для </w:t>
      </w:r>
      <w:r w:rsidRPr="00303A90">
        <w:rPr>
          <w:sz w:val="22"/>
          <w:szCs w:val="22"/>
        </w:rPr>
        <w:lastRenderedPageBreak/>
        <w:t>сельскохозяйственного использования</w:t>
      </w:r>
      <w:r>
        <w:rPr>
          <w:sz w:val="22"/>
          <w:szCs w:val="22"/>
        </w:rPr>
        <w:t>.</w:t>
      </w:r>
    </w:p>
    <w:p w:rsidR="00E86B06" w:rsidRDefault="00E86B06" w:rsidP="00E86B0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Предмет аукциона: </w:t>
      </w:r>
      <w:r w:rsidRPr="0047730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10 000</w:t>
      </w:r>
      <w:r>
        <w:rPr>
          <w:sz w:val="22"/>
          <w:szCs w:val="22"/>
        </w:rPr>
        <w:t xml:space="preserve"> </w:t>
      </w:r>
      <w:r w:rsidRPr="00477304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0103007:170</w:t>
      </w:r>
      <w:r w:rsidRPr="00477304">
        <w:rPr>
          <w:sz w:val="22"/>
          <w:szCs w:val="22"/>
        </w:rPr>
        <w:t xml:space="preserve">, расположенный по адресу: </w:t>
      </w:r>
      <w:r w:rsidRPr="00B00BB4">
        <w:rPr>
          <w:sz w:val="22"/>
          <w:szCs w:val="22"/>
        </w:rPr>
        <w:t xml:space="preserve">Челябинская область, р-н Сосновский, </w:t>
      </w:r>
      <w:r w:rsidRPr="00477304">
        <w:rPr>
          <w:sz w:val="22"/>
          <w:szCs w:val="22"/>
        </w:rPr>
        <w:t>(далее – земельный участок).</w:t>
      </w:r>
    </w:p>
    <w:p w:rsidR="00E86B06" w:rsidRPr="00477304" w:rsidRDefault="00E86B06" w:rsidP="00E86B06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1B1B09">
        <w:rPr>
          <w:b/>
          <w:sz w:val="22"/>
          <w:szCs w:val="22"/>
        </w:rPr>
        <w:t>Категория земель: «</w:t>
      </w:r>
      <w:r w:rsidRPr="001B1B09">
        <w:rPr>
          <w:sz w:val="22"/>
          <w:szCs w:val="22"/>
        </w:rPr>
        <w:t>земли сельскохозяйственного назначения».</w:t>
      </w:r>
    </w:p>
    <w:p w:rsidR="00E86B06" w:rsidRDefault="00E86B06" w:rsidP="00E86B06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>Вид разрешенного использования земельного участка:</w:t>
      </w:r>
      <w:r w:rsidRPr="00477304">
        <w:rPr>
          <w:sz w:val="22"/>
          <w:szCs w:val="22"/>
        </w:rPr>
        <w:t xml:space="preserve"> </w:t>
      </w:r>
      <w:r w:rsidRPr="00303A90">
        <w:rPr>
          <w:sz w:val="22"/>
          <w:szCs w:val="22"/>
        </w:rPr>
        <w:t>для сельскохозяйственного использования</w:t>
      </w:r>
      <w:r>
        <w:rPr>
          <w:sz w:val="22"/>
          <w:szCs w:val="22"/>
        </w:rPr>
        <w:t>.</w:t>
      </w:r>
    </w:p>
    <w:p w:rsidR="00E86B06" w:rsidRPr="00B00BB4" w:rsidRDefault="00E86B06" w:rsidP="00E86B06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8" w:history="1">
        <w:r w:rsidRPr="00871239">
          <w:rPr>
            <w:rStyle w:val="a4"/>
            <w:sz w:val="22"/>
            <w:szCs w:val="22"/>
            <w:lang w:val="en-US"/>
          </w:rPr>
          <w:t>https</w:t>
        </w:r>
        <w:r w:rsidRPr="00871239">
          <w:rPr>
            <w:rStyle w:val="a4"/>
            <w:sz w:val="22"/>
            <w:szCs w:val="22"/>
          </w:rPr>
          <w:t>://</w:t>
        </w:r>
        <w:r w:rsidRPr="00871239">
          <w:rPr>
            <w:rStyle w:val="a4"/>
            <w:sz w:val="22"/>
            <w:szCs w:val="22"/>
            <w:lang w:val="en-US"/>
          </w:rPr>
          <w:t>pkk</w:t>
        </w:r>
        <w:r w:rsidRPr="00871239">
          <w:rPr>
            <w:rStyle w:val="a4"/>
            <w:sz w:val="22"/>
            <w:szCs w:val="22"/>
          </w:rPr>
          <w:t>.</w:t>
        </w:r>
        <w:r w:rsidRPr="00871239">
          <w:rPr>
            <w:rStyle w:val="a4"/>
            <w:sz w:val="22"/>
            <w:szCs w:val="22"/>
            <w:lang w:val="en-US"/>
          </w:rPr>
          <w:t>rosreestr</w:t>
        </w:r>
        <w:r w:rsidRPr="00871239">
          <w:rPr>
            <w:rStyle w:val="a4"/>
            <w:sz w:val="22"/>
            <w:szCs w:val="22"/>
          </w:rPr>
          <w:t>.</w:t>
        </w:r>
        <w:r w:rsidRPr="00871239">
          <w:rPr>
            <w:rStyle w:val="a4"/>
            <w:sz w:val="22"/>
            <w:szCs w:val="22"/>
            <w:lang w:val="en-US"/>
          </w:rPr>
          <w:t>ru</w:t>
        </w:r>
      </w:hyperlink>
    </w:p>
    <w:p w:rsidR="00E86B06" w:rsidRPr="00477304" w:rsidRDefault="00E86B06" w:rsidP="00E86B06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>Земельный участок неделим, свободен от застройки.</w:t>
      </w:r>
    </w:p>
    <w:p w:rsidR="00E86B06" w:rsidRDefault="00E86B06" w:rsidP="00E86B06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477304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E86B06">
        <w:rPr>
          <w:b/>
          <w:sz w:val="22"/>
          <w:szCs w:val="22"/>
        </w:rPr>
        <w:t>Охранная зона воздушной линии напряжением 0,4кВ от трансформаторной подстанции №1405, протяженностью 2км</w:t>
      </w:r>
      <w:r>
        <w:rPr>
          <w:b/>
          <w:sz w:val="22"/>
          <w:szCs w:val="22"/>
        </w:rPr>
        <w:t>.</w:t>
      </w:r>
    </w:p>
    <w:p w:rsidR="00E86B06" w:rsidRPr="00E86B06" w:rsidRDefault="00E86B06" w:rsidP="00E86B0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86B06">
        <w:rPr>
          <w:sz w:val="22"/>
          <w:szCs w:val="22"/>
        </w:rPr>
        <w:t>Ограничения установлены Постановлением Правительства РФ от 24.02.09г. №160: п.8.В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физ. или юрид. лиц, а также повлечь нанесение экол-го ущерба и возникновение пожаров, в том числе: а) набрасывать на провода и опоры ВЛ электропередачи посторонние предметы, а также подниматься на опоры ВЛ электропередачи; б) размещать любые объекты и предметы (материалы) в пределах созд-х в соотв-ии с требов-ми нормативно-технических док-в проходов и подъездов для доступа к объектам электросетевого хоз-ва, а также проводить любые работы и возводить соор-ия, кот-е могут препятствовать доступу к объектам электросетевого хоз-ва, без создания необходимых для такого доступа проходов и подъездов; в) наход-ся в пределах огороженной тер-ии и помещениях распред-ных устройств и подстанций, открывать двери и люки распред-ных устройств и подстанций, производить перекл-ия и подкл-ия в электрических сетях (указанное требование не распростр-тся на работников, занятых выполнением разрешенных в устан-ном порядке работ), разводить огонь в пределах о. зон вводных и распред-ных устройств, подстанций, ВЛ электропередачи, а также в о. зонах КЛ электропередачи; г) размещать свалки; д) произв-ть работы ударными механизмами, сбрасывать тяжести массой свыше 5 т, производить сброс и слив едких и корроз-ных вещ-в и горюче-смазочных материалов (в о. з. подземных КЛ электропередачи).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капит. ремонт, реконструкция или снос зданий и сооруж-ий;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о. з. подводных КЛ электропередачи); д) проход судов, у которых расст-ие по вертикали от верхнего крайнего габарита с грузом или без груза до нижней точки провеса проводов переходов ВЛ электропередачи через водоемы менее мин-но допуст-ого расст-ия, в т. ч. с учетом максим-ого уровня подъема воды при паводке; е) проезд машин и механизмов, имеющих общую высоту с грузом или без груза от поверхности дороги более 4,5 м (в о. з. ВЛ электропередачи); ж) земляные работы на глубине более 0,3 м (на вспахиваемых землях на глубине более 0,45 м), а также планировка грунта (в о. з. подземных КЛ электропередачи); з) полив с-х культур в случае, если высота струи воды может составить свыше 3 м (в о. з. ВЛ электропередачи); и) полевые с-х работы с применением с-х машин и оборудования высотой более 4 м (в о. з. ВЛ электропередачи) или полевые с-х работы, связ-ные с вспашкой земли (в о. з. КЛ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о. з. ВЛ электропередачи);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о. з. подводных кабельных линий электропередачи).</w:t>
      </w:r>
    </w:p>
    <w:p w:rsidR="00BF2BB0" w:rsidRPr="00BF2BB0" w:rsidRDefault="00BF2BB0" w:rsidP="00BF2BB0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2BB0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F2BB0">
        <w:rPr>
          <w:rFonts w:ascii="Times New Roman" w:hAnsi="Times New Roman" w:cs="Times New Roman"/>
          <w:sz w:val="22"/>
          <w:szCs w:val="22"/>
        </w:rPr>
        <w:t>56 700 (пятьдесят шесть тысяч семьсот) рублей, что составляет 100% от кадастровой стоимости земельного участка;</w:t>
      </w:r>
    </w:p>
    <w:p w:rsidR="00BF2BB0" w:rsidRPr="00BF2BB0" w:rsidRDefault="00BF2BB0" w:rsidP="00BF2BB0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2BB0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BF2BB0">
        <w:rPr>
          <w:rFonts w:ascii="Times New Roman" w:hAnsi="Times New Roman" w:cs="Times New Roman"/>
          <w:sz w:val="22"/>
          <w:szCs w:val="22"/>
        </w:rPr>
        <w:t>1 701 (одна тысяча семьсот один) рубль, установлен в пределах 3% начальной цены лота;</w:t>
      </w:r>
    </w:p>
    <w:p w:rsidR="00BF2BB0" w:rsidRDefault="00BF2BB0" w:rsidP="00BF2BB0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2BB0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BF2BB0">
        <w:rPr>
          <w:rFonts w:ascii="Times New Roman" w:hAnsi="Times New Roman" w:cs="Times New Roman"/>
          <w:sz w:val="22"/>
          <w:szCs w:val="22"/>
        </w:rPr>
        <w:t>56 700 (пятьдесят шесть тысяч семьсот) рублей, что составляет 100% от начальной цены лота.</w:t>
      </w:r>
    </w:p>
    <w:p w:rsidR="00E86B06" w:rsidRPr="00C1044C" w:rsidRDefault="00E86B06" w:rsidP="00BF2BB0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:rsidR="00E86B06" w:rsidRPr="00C1044C" w:rsidRDefault="00E86B06" w:rsidP="00E86B06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E86B06" w:rsidRPr="00C1044C" w:rsidRDefault="00E86B06" w:rsidP="00E86B06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303A90">
        <w:rPr>
          <w:sz w:val="22"/>
          <w:szCs w:val="22"/>
        </w:rPr>
        <w:t>для сельскохозяйственного использования</w:t>
      </w:r>
      <w:r>
        <w:rPr>
          <w:sz w:val="22"/>
          <w:szCs w:val="22"/>
        </w:rPr>
        <w:t>.</w:t>
      </w:r>
    </w:p>
    <w:p w:rsidR="00E86B06" w:rsidRPr="00C1044C" w:rsidRDefault="00E86B06" w:rsidP="00E86B06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lastRenderedPageBreak/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E86B06" w:rsidRDefault="00E86B06" w:rsidP="00E86B0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7D4422" w:rsidRDefault="007D4422" w:rsidP="006068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3221A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5</w:t>
      </w:r>
      <w:r w:rsidRPr="00C57A9C">
        <w:rPr>
          <w:u w:val="single"/>
        </w:rPr>
        <w:t>:</w:t>
      </w:r>
    </w:p>
    <w:p w:rsidR="00B3221A" w:rsidRPr="00C57A9C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52678E" w:rsidRPr="00477304" w:rsidRDefault="0052678E" w:rsidP="0052678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Основание проведения аукциона: </w:t>
      </w:r>
      <w:r w:rsidRPr="00477304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10.07.2023г. </w:t>
      </w:r>
      <w:r w:rsidRPr="00477304">
        <w:rPr>
          <w:sz w:val="22"/>
          <w:szCs w:val="22"/>
        </w:rPr>
        <w:t xml:space="preserve">№ </w:t>
      </w:r>
      <w:r>
        <w:rPr>
          <w:sz w:val="22"/>
          <w:szCs w:val="22"/>
        </w:rPr>
        <w:t>6</w:t>
      </w:r>
      <w:r>
        <w:rPr>
          <w:sz w:val="22"/>
          <w:szCs w:val="22"/>
        </w:rPr>
        <w:t>1</w:t>
      </w:r>
      <w:r w:rsidRPr="00477304">
        <w:rPr>
          <w:sz w:val="22"/>
          <w:szCs w:val="22"/>
        </w:rPr>
        <w:t>/ЗО «О продаже</w:t>
      </w:r>
      <w:r>
        <w:rPr>
          <w:sz w:val="22"/>
          <w:szCs w:val="22"/>
        </w:rPr>
        <w:t xml:space="preserve"> в собственность</w:t>
      </w:r>
      <w:r w:rsidRPr="00477304">
        <w:rPr>
          <w:sz w:val="22"/>
          <w:szCs w:val="22"/>
        </w:rPr>
        <w:t xml:space="preserve"> на аукционе земельного участка площадью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58 044</w:t>
      </w:r>
      <w:r w:rsidRPr="00477304">
        <w:rPr>
          <w:sz w:val="22"/>
          <w:szCs w:val="22"/>
        </w:rPr>
        <w:t xml:space="preserve"> кв.м., расположенного по адресу </w:t>
      </w:r>
      <w:r w:rsidRPr="0052678E">
        <w:rPr>
          <w:sz w:val="22"/>
          <w:szCs w:val="22"/>
        </w:rPr>
        <w:t>Челябинская обл., Сосновский р-н, Нагорный п Участок находится примерно в 1200 м от ориентира по направлению на северо-восток</w:t>
      </w:r>
      <w:r w:rsidRPr="00477304">
        <w:rPr>
          <w:sz w:val="22"/>
          <w:szCs w:val="22"/>
        </w:rPr>
        <w:t xml:space="preserve">, </w:t>
      </w:r>
      <w:r w:rsidRPr="00303A90">
        <w:rPr>
          <w:sz w:val="22"/>
          <w:szCs w:val="22"/>
        </w:rPr>
        <w:t>для сельскохозяйственного использования</w:t>
      </w:r>
      <w:r>
        <w:rPr>
          <w:sz w:val="22"/>
          <w:szCs w:val="22"/>
        </w:rPr>
        <w:t>.</w:t>
      </w:r>
    </w:p>
    <w:p w:rsidR="0052678E" w:rsidRDefault="0052678E" w:rsidP="0052678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Предмет аукциона: </w:t>
      </w:r>
      <w:r w:rsidRPr="0047730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58 044</w:t>
      </w:r>
      <w:r>
        <w:rPr>
          <w:sz w:val="22"/>
          <w:szCs w:val="22"/>
        </w:rPr>
        <w:t xml:space="preserve"> </w:t>
      </w:r>
      <w:r w:rsidRPr="00477304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0401004:904</w:t>
      </w:r>
      <w:r w:rsidRPr="00477304">
        <w:rPr>
          <w:sz w:val="22"/>
          <w:szCs w:val="22"/>
        </w:rPr>
        <w:t xml:space="preserve">, расположенный по адресу: </w:t>
      </w:r>
      <w:r w:rsidRPr="0052678E">
        <w:rPr>
          <w:sz w:val="22"/>
          <w:szCs w:val="22"/>
        </w:rPr>
        <w:t>Челябинская обл., Сосновский р-н, Нагорный п Участок находится примерно в 1200 м от ориентира по направлению на северо-восток</w:t>
      </w:r>
      <w:r w:rsidRPr="00B00BB4">
        <w:rPr>
          <w:sz w:val="22"/>
          <w:szCs w:val="22"/>
        </w:rPr>
        <w:t xml:space="preserve">, </w:t>
      </w:r>
      <w:r w:rsidRPr="00477304">
        <w:rPr>
          <w:sz w:val="22"/>
          <w:szCs w:val="22"/>
        </w:rPr>
        <w:t>(далее – земельный участок).</w:t>
      </w:r>
    </w:p>
    <w:p w:rsidR="0052678E" w:rsidRPr="00477304" w:rsidRDefault="0052678E" w:rsidP="0052678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1B1B09">
        <w:rPr>
          <w:b/>
          <w:sz w:val="22"/>
          <w:szCs w:val="22"/>
        </w:rPr>
        <w:t>Категория земель: «</w:t>
      </w:r>
      <w:r w:rsidRPr="001B1B09">
        <w:rPr>
          <w:sz w:val="22"/>
          <w:szCs w:val="22"/>
        </w:rPr>
        <w:t>земли сельскохозяйственного назначения».</w:t>
      </w:r>
    </w:p>
    <w:p w:rsidR="0052678E" w:rsidRDefault="0052678E" w:rsidP="0052678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>Вид разрешенного использования земельного участка:</w:t>
      </w:r>
      <w:r w:rsidRPr="00477304">
        <w:rPr>
          <w:sz w:val="22"/>
          <w:szCs w:val="22"/>
        </w:rPr>
        <w:t xml:space="preserve"> </w:t>
      </w:r>
      <w:r w:rsidRPr="00303A90">
        <w:rPr>
          <w:sz w:val="22"/>
          <w:szCs w:val="22"/>
        </w:rPr>
        <w:t>для сельскохозяйственного использования</w:t>
      </w:r>
      <w:r>
        <w:rPr>
          <w:sz w:val="22"/>
          <w:szCs w:val="22"/>
        </w:rPr>
        <w:t>.</w:t>
      </w:r>
    </w:p>
    <w:p w:rsidR="0052678E" w:rsidRPr="00B00BB4" w:rsidRDefault="0052678E" w:rsidP="0052678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9" w:history="1">
        <w:r w:rsidRPr="00871239">
          <w:rPr>
            <w:rStyle w:val="a4"/>
            <w:sz w:val="22"/>
            <w:szCs w:val="22"/>
            <w:lang w:val="en-US"/>
          </w:rPr>
          <w:t>https</w:t>
        </w:r>
        <w:r w:rsidRPr="00871239">
          <w:rPr>
            <w:rStyle w:val="a4"/>
            <w:sz w:val="22"/>
            <w:szCs w:val="22"/>
          </w:rPr>
          <w:t>://</w:t>
        </w:r>
        <w:r w:rsidRPr="00871239">
          <w:rPr>
            <w:rStyle w:val="a4"/>
            <w:sz w:val="22"/>
            <w:szCs w:val="22"/>
            <w:lang w:val="en-US"/>
          </w:rPr>
          <w:t>pkk</w:t>
        </w:r>
        <w:r w:rsidRPr="00871239">
          <w:rPr>
            <w:rStyle w:val="a4"/>
            <w:sz w:val="22"/>
            <w:szCs w:val="22"/>
          </w:rPr>
          <w:t>.</w:t>
        </w:r>
        <w:r w:rsidRPr="00871239">
          <w:rPr>
            <w:rStyle w:val="a4"/>
            <w:sz w:val="22"/>
            <w:szCs w:val="22"/>
            <w:lang w:val="en-US"/>
          </w:rPr>
          <w:t>rosreestr</w:t>
        </w:r>
        <w:r w:rsidRPr="00871239">
          <w:rPr>
            <w:rStyle w:val="a4"/>
            <w:sz w:val="22"/>
            <w:szCs w:val="22"/>
          </w:rPr>
          <w:t>.</w:t>
        </w:r>
        <w:r w:rsidRPr="00871239">
          <w:rPr>
            <w:rStyle w:val="a4"/>
            <w:sz w:val="22"/>
            <w:szCs w:val="22"/>
            <w:lang w:val="en-US"/>
          </w:rPr>
          <w:t>ru</w:t>
        </w:r>
      </w:hyperlink>
    </w:p>
    <w:p w:rsidR="0052678E" w:rsidRPr="00477304" w:rsidRDefault="0052678E" w:rsidP="0052678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>Земельный участок неделим, свободен от застройки.</w:t>
      </w:r>
    </w:p>
    <w:p w:rsidR="0052678E" w:rsidRPr="00E66355" w:rsidRDefault="0052678E" w:rsidP="0052678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E66355">
        <w:rPr>
          <w:sz w:val="22"/>
          <w:szCs w:val="22"/>
        </w:rPr>
        <w:t>Третья подзона приаэродромной территории аэродрома Челябинск (Баландино).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52678E" w:rsidRPr="00E66355" w:rsidRDefault="0052678E" w:rsidP="0052678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 xml:space="preserve">Четвертая подзона приаэродромной территории аэродрома Челябинск (Баландино).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</w:t>
      </w:r>
      <w:r w:rsidRPr="00E66355">
        <w:rPr>
          <w:sz w:val="22"/>
          <w:szCs w:val="22"/>
        </w:rPr>
        <w:lastRenderedPageBreak/>
        <w:t>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52678E" w:rsidRPr="00E66355" w:rsidRDefault="0052678E" w:rsidP="0052678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Пятая подзона приаэродромной территории аэродрома Челябинск (Баландино).</w:t>
      </w:r>
    </w:p>
    <w:p w:rsidR="0052678E" w:rsidRPr="00E66355" w:rsidRDefault="0052678E" w:rsidP="0052678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52678E" w:rsidRPr="00E66355" w:rsidRDefault="0052678E" w:rsidP="0052678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52678E" w:rsidRDefault="0052678E" w:rsidP="0052678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52678E" w:rsidRPr="0052678E" w:rsidRDefault="0052678E" w:rsidP="0052678E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78E">
        <w:rPr>
          <w:rFonts w:ascii="Times New Roman" w:hAnsi="Times New Roman" w:cs="Times New Roman"/>
          <w:b/>
          <w:sz w:val="22"/>
          <w:szCs w:val="22"/>
        </w:rPr>
        <w:t>Начальная цена лота (це</w:t>
      </w:r>
      <w:r>
        <w:rPr>
          <w:rFonts w:ascii="Times New Roman" w:hAnsi="Times New Roman" w:cs="Times New Roman"/>
          <w:b/>
          <w:sz w:val="22"/>
          <w:szCs w:val="22"/>
        </w:rPr>
        <w:t xml:space="preserve">на продажи земельного участка) </w:t>
      </w:r>
      <w:r w:rsidRPr="0052678E">
        <w:rPr>
          <w:rFonts w:ascii="Times New Roman" w:hAnsi="Times New Roman" w:cs="Times New Roman"/>
          <w:sz w:val="22"/>
          <w:szCs w:val="22"/>
        </w:rPr>
        <w:t>– 356 970 (триста пятьдесят шесть тысяч девятьсот семьдесят) рублей 60 копеек, что составляет 100% от кадастровой стоимости земельного участка;</w:t>
      </w:r>
    </w:p>
    <w:p w:rsidR="0052678E" w:rsidRPr="0052678E" w:rsidRDefault="0052678E" w:rsidP="0052678E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78E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52678E">
        <w:rPr>
          <w:rFonts w:ascii="Times New Roman" w:hAnsi="Times New Roman" w:cs="Times New Roman"/>
          <w:sz w:val="22"/>
          <w:szCs w:val="22"/>
        </w:rPr>
        <w:t xml:space="preserve"> – 10 709 (десять тысяч семьсот девять) рублей 11 копеек, установлен в пределах 3% начальной цены лота;</w:t>
      </w:r>
    </w:p>
    <w:p w:rsidR="0052678E" w:rsidRPr="00C1044C" w:rsidRDefault="0052678E" w:rsidP="0052678E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78E">
        <w:rPr>
          <w:rFonts w:ascii="Times New Roman" w:hAnsi="Times New Roman" w:cs="Times New Roman"/>
          <w:b/>
          <w:sz w:val="22"/>
          <w:szCs w:val="22"/>
        </w:rPr>
        <w:t>Задаток для участия в аукционе</w:t>
      </w:r>
      <w:r w:rsidRPr="0052678E">
        <w:rPr>
          <w:rFonts w:ascii="Times New Roman" w:hAnsi="Times New Roman" w:cs="Times New Roman"/>
          <w:sz w:val="22"/>
          <w:szCs w:val="22"/>
        </w:rPr>
        <w:t xml:space="preserve"> –  356 970 (триста пятьдесят шесть тысяч девятьсот семьдесят) рублей 60 копеек, что составляет 100% от начальной цены лота.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044C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:rsidR="0052678E" w:rsidRPr="00C1044C" w:rsidRDefault="0052678E" w:rsidP="0052678E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52678E" w:rsidRPr="00C1044C" w:rsidRDefault="0052678E" w:rsidP="0052678E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303A90">
        <w:rPr>
          <w:sz w:val="22"/>
          <w:szCs w:val="22"/>
        </w:rPr>
        <w:t>для сельскохозяйственного использования</w:t>
      </w:r>
      <w:r>
        <w:rPr>
          <w:sz w:val="22"/>
          <w:szCs w:val="22"/>
        </w:rPr>
        <w:t>.</w:t>
      </w:r>
    </w:p>
    <w:p w:rsidR="0052678E" w:rsidRPr="00C1044C" w:rsidRDefault="0052678E" w:rsidP="0052678E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52678E" w:rsidRDefault="0052678E" w:rsidP="005267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921036" w:rsidRDefault="00921036" w:rsidP="00921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443679" w:rsidRDefault="00443679" w:rsidP="00921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D4422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lastRenderedPageBreak/>
        <w:t xml:space="preserve">ЛОТ № </w:t>
      </w:r>
      <w:r w:rsidR="005E7C5A">
        <w:rPr>
          <w:u w:val="single"/>
        </w:rPr>
        <w:t>6</w:t>
      </w:r>
      <w:r w:rsidRPr="00C57A9C">
        <w:rPr>
          <w:u w:val="single"/>
        </w:rPr>
        <w:t>:</w:t>
      </w:r>
    </w:p>
    <w:p w:rsidR="007D4422" w:rsidRPr="00C57A9C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921036" w:rsidRPr="003A0C6B" w:rsidRDefault="00921036" w:rsidP="00921036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52678E">
        <w:rPr>
          <w:sz w:val="22"/>
          <w:szCs w:val="22"/>
        </w:rPr>
        <w:t>10.07</w:t>
      </w:r>
      <w:r>
        <w:rPr>
          <w:sz w:val="22"/>
          <w:szCs w:val="22"/>
        </w:rPr>
        <w:t xml:space="preserve">.2023 </w:t>
      </w:r>
      <w:r w:rsidRPr="003A0C6B">
        <w:rPr>
          <w:sz w:val="22"/>
          <w:szCs w:val="22"/>
        </w:rPr>
        <w:t xml:space="preserve">№ </w:t>
      </w:r>
      <w:r w:rsidR="0052678E">
        <w:rPr>
          <w:sz w:val="22"/>
          <w:szCs w:val="22"/>
        </w:rPr>
        <w:t>62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электронной форме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52678E">
        <w:rPr>
          <w:sz w:val="22"/>
          <w:szCs w:val="22"/>
        </w:rPr>
        <w:t xml:space="preserve">120 426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="0052678E" w:rsidRPr="0052678E">
        <w:rPr>
          <w:sz w:val="22"/>
          <w:szCs w:val="22"/>
        </w:rPr>
        <w:t>Челябинская область, Сосновский район, пос. Нагорный</w:t>
      </w:r>
      <w:r>
        <w:rPr>
          <w:sz w:val="22"/>
          <w:szCs w:val="22"/>
        </w:rPr>
        <w:t xml:space="preserve">, </w:t>
      </w:r>
      <w:r w:rsidR="00443679">
        <w:rPr>
          <w:sz w:val="22"/>
          <w:szCs w:val="22"/>
        </w:rPr>
        <w:t>для сельскохозяйственного использования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443679">
        <w:rPr>
          <w:sz w:val="22"/>
          <w:szCs w:val="22"/>
        </w:rPr>
        <w:t xml:space="preserve">120 426 </w:t>
      </w:r>
      <w:r w:rsidRPr="003A0C6B">
        <w:rPr>
          <w:sz w:val="22"/>
          <w:szCs w:val="22"/>
        </w:rPr>
        <w:t>кв.м., с кадастровым номером: 74:19:</w:t>
      </w:r>
      <w:r w:rsidR="00443679">
        <w:rPr>
          <w:sz w:val="22"/>
          <w:szCs w:val="22"/>
        </w:rPr>
        <w:t>0401004:905</w:t>
      </w:r>
      <w:r w:rsidRPr="003A0C6B">
        <w:rPr>
          <w:sz w:val="22"/>
          <w:szCs w:val="22"/>
        </w:rPr>
        <w:t xml:space="preserve">, расположенный по адресу: </w:t>
      </w:r>
      <w:r w:rsidR="00443679" w:rsidRPr="00443679">
        <w:rPr>
          <w:sz w:val="22"/>
          <w:szCs w:val="22"/>
        </w:rPr>
        <w:t>Челябинская область, Сосновский район, пос. Нагорный</w:t>
      </w:r>
      <w:r w:rsidRPr="00D54457">
        <w:rPr>
          <w:sz w:val="22"/>
          <w:szCs w:val="22"/>
        </w:rPr>
        <w:t xml:space="preserve">, </w:t>
      </w:r>
      <w:r w:rsidRPr="003A0C6B">
        <w:rPr>
          <w:sz w:val="22"/>
          <w:szCs w:val="22"/>
        </w:rPr>
        <w:t>(далее - земельный участок).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Pr="003A0C6B">
        <w:rPr>
          <w:sz w:val="22"/>
          <w:szCs w:val="22"/>
        </w:rPr>
        <w:t xml:space="preserve"> </w:t>
      </w:r>
      <w:r w:rsidR="00443679" w:rsidRPr="00443679">
        <w:rPr>
          <w:sz w:val="22"/>
          <w:szCs w:val="22"/>
        </w:rPr>
        <w:t>для сельскохозяйственного использования</w:t>
      </w:r>
      <w:r w:rsidR="00443679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0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Pr="00E66355">
        <w:rPr>
          <w:sz w:val="22"/>
          <w:szCs w:val="22"/>
        </w:rPr>
        <w:t>Третья подзона приаэродромной территории аэродрома Челябинск (Баландино).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 xml:space="preserve">Четвертая подзона приаэродромной территории аэродрома Челябинск (Баландино).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</w:t>
      </w:r>
      <w:r w:rsidRPr="00E66355">
        <w:rPr>
          <w:sz w:val="22"/>
          <w:szCs w:val="22"/>
        </w:rPr>
        <w:lastRenderedPageBreak/>
        <w:t>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Пятая подзона приаэродромной территории аэродрома Челябинск (Баландино).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921036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921036" w:rsidRPr="00402724" w:rsidRDefault="00921036" w:rsidP="00921036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</w:p>
    <w:p w:rsidR="00443679" w:rsidRPr="00443679" w:rsidRDefault="00443679" w:rsidP="0044367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679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443679">
        <w:rPr>
          <w:rFonts w:ascii="Times New Roman" w:hAnsi="Times New Roman" w:cs="Times New Roman"/>
          <w:sz w:val="22"/>
          <w:szCs w:val="22"/>
        </w:rPr>
        <w:t>688 836 (шестьсот восемьдесят восемь тысяч восемьсот тридцать шесть) рублей 72 копейки, что составляет 100% от кадастровой стоимости земельного участка;</w:t>
      </w:r>
    </w:p>
    <w:p w:rsidR="00443679" w:rsidRPr="00443679" w:rsidRDefault="00443679" w:rsidP="0044367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3679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443679">
        <w:rPr>
          <w:rFonts w:ascii="Times New Roman" w:hAnsi="Times New Roman" w:cs="Times New Roman"/>
          <w:sz w:val="22"/>
          <w:szCs w:val="22"/>
        </w:rPr>
        <w:t>20 665 (двадцать тысяч шестьсот шестьдесят пять) рублей 10 копеек, установлен в пределах 3% начальной цены лота;</w:t>
      </w:r>
    </w:p>
    <w:p w:rsidR="00443679" w:rsidRDefault="00443679" w:rsidP="0044367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679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443679">
        <w:rPr>
          <w:rFonts w:ascii="Times New Roman" w:hAnsi="Times New Roman" w:cs="Times New Roman"/>
          <w:sz w:val="22"/>
          <w:szCs w:val="22"/>
        </w:rPr>
        <w:t>688 836 (шестьсот восемьдесят восемь тысяч восемьсот тридцать шесть) рублей 72 копейки, что составляет 100% от начальной цены лота.</w:t>
      </w:r>
    </w:p>
    <w:p w:rsidR="00921036" w:rsidRPr="003A0C6B" w:rsidRDefault="00921036" w:rsidP="0044367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921036" w:rsidRPr="00C1044C" w:rsidRDefault="00921036" w:rsidP="00921036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921036" w:rsidRPr="00C1044C" w:rsidRDefault="00921036" w:rsidP="00921036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 w:rsidR="00443679">
        <w:rPr>
          <w:sz w:val="22"/>
          <w:szCs w:val="22"/>
        </w:rPr>
        <w:t>сельскохозяйственного использования.</w:t>
      </w:r>
    </w:p>
    <w:p w:rsidR="00921036" w:rsidRPr="00C1044C" w:rsidRDefault="00921036" w:rsidP="00921036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921036" w:rsidRDefault="00921036" w:rsidP="00921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CA2D24" w:rsidRDefault="00CA2D24" w:rsidP="00921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A2D24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7</w:t>
      </w:r>
      <w:r w:rsidRPr="00C57A9C">
        <w:rPr>
          <w:u w:val="single"/>
        </w:rPr>
        <w:t>:</w:t>
      </w:r>
    </w:p>
    <w:p w:rsidR="00CA2D24" w:rsidRPr="00C57A9C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CA2D24" w:rsidRPr="003A0C6B" w:rsidRDefault="00CA2D24" w:rsidP="00CA2D24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10.07.2023 </w:t>
      </w:r>
      <w:r w:rsidRPr="003A0C6B">
        <w:rPr>
          <w:sz w:val="22"/>
          <w:szCs w:val="22"/>
        </w:rPr>
        <w:t xml:space="preserve">№ </w:t>
      </w:r>
      <w:r>
        <w:rPr>
          <w:sz w:val="22"/>
          <w:szCs w:val="22"/>
        </w:rPr>
        <w:t>6</w:t>
      </w:r>
      <w:r>
        <w:rPr>
          <w:sz w:val="22"/>
          <w:szCs w:val="22"/>
        </w:rPr>
        <w:t>3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электронной форме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>
        <w:rPr>
          <w:sz w:val="22"/>
          <w:szCs w:val="22"/>
        </w:rPr>
        <w:t>204 321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CA2D24">
        <w:rPr>
          <w:sz w:val="22"/>
          <w:szCs w:val="22"/>
        </w:rPr>
        <w:t>Челябинская область, Сосновский район, пос Солнечный. Участок находится примерно в 1500 м от ориентира по направлению на северо-запад</w:t>
      </w:r>
      <w:r>
        <w:rPr>
          <w:sz w:val="22"/>
          <w:szCs w:val="22"/>
        </w:rPr>
        <w:t>, для сельскохозяйственного использования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CA2D24" w:rsidRPr="003A0C6B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204 321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0403001:748</w:t>
      </w:r>
      <w:r w:rsidRPr="003A0C6B">
        <w:rPr>
          <w:sz w:val="22"/>
          <w:szCs w:val="22"/>
        </w:rPr>
        <w:t xml:space="preserve">, расположенный по адресу: </w:t>
      </w:r>
      <w:r w:rsidRPr="00CA2D24">
        <w:rPr>
          <w:sz w:val="22"/>
          <w:szCs w:val="22"/>
        </w:rPr>
        <w:t>Челябинская область, Сосновский район, пос Солнечный. Участок находится примерно в 1500 м от ориентира по направлению на северо-запад</w:t>
      </w:r>
      <w:r w:rsidRPr="00D54457">
        <w:rPr>
          <w:sz w:val="22"/>
          <w:szCs w:val="22"/>
        </w:rPr>
        <w:t xml:space="preserve">, </w:t>
      </w:r>
      <w:r w:rsidRPr="003A0C6B">
        <w:rPr>
          <w:sz w:val="22"/>
          <w:szCs w:val="22"/>
        </w:rPr>
        <w:t>(далее - земельный участок).</w:t>
      </w:r>
    </w:p>
    <w:p w:rsidR="00CA2D24" w:rsidRPr="003A0C6B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lastRenderedPageBreak/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CA2D24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Pr="003A0C6B">
        <w:rPr>
          <w:sz w:val="22"/>
          <w:szCs w:val="22"/>
        </w:rPr>
        <w:t xml:space="preserve"> </w:t>
      </w:r>
      <w:r w:rsidRPr="00443679">
        <w:rPr>
          <w:sz w:val="22"/>
          <w:szCs w:val="22"/>
        </w:rPr>
        <w:t>для сельскохозяйственного использования</w:t>
      </w:r>
      <w:r>
        <w:rPr>
          <w:sz w:val="22"/>
          <w:szCs w:val="22"/>
        </w:rPr>
        <w:t xml:space="preserve">. </w:t>
      </w:r>
    </w:p>
    <w:p w:rsidR="00CA2D24" w:rsidRPr="003A0C6B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1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CA2D24" w:rsidRPr="003A0C6B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CA2D24" w:rsidRPr="00E66355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Pr="00E66355">
        <w:rPr>
          <w:sz w:val="22"/>
          <w:szCs w:val="22"/>
        </w:rPr>
        <w:t>Третья подзона приаэродромной территории аэродрома Челябинск (Баландино).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CA2D24" w:rsidRPr="00E66355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Четвертая подзона приаэродромной территории аэродрома Челябинск (Баландино).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CA2D24" w:rsidRPr="00E66355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Пятая подзона приаэродромной территории аэродрома Челябинск (Баландино).</w:t>
      </w:r>
    </w:p>
    <w:p w:rsidR="00CA2D24" w:rsidRPr="00E66355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 xml:space="preserve">В пятой подзоне запрещается размещать опасные производственные объекты, определенные </w:t>
      </w:r>
      <w:r w:rsidRPr="00E66355">
        <w:rPr>
          <w:sz w:val="22"/>
          <w:szCs w:val="22"/>
        </w:rPr>
        <w:lastRenderedPageBreak/>
        <w:t>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CA2D24" w:rsidRPr="00E66355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CA2D24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CA2D24" w:rsidRPr="00402724" w:rsidRDefault="00CA2D24" w:rsidP="00CA2D24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</w:p>
    <w:p w:rsidR="00CA2D24" w:rsidRPr="00CA2D24" w:rsidRDefault="00CA2D24" w:rsidP="00CA2D24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2D24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CA2D24">
        <w:rPr>
          <w:rFonts w:ascii="Times New Roman" w:hAnsi="Times New Roman" w:cs="Times New Roman"/>
          <w:sz w:val="22"/>
          <w:szCs w:val="22"/>
        </w:rPr>
        <w:t>1 119 679 (один миллион сто девятнадцать тысяч шестьсот семьдесят девять) рублей 08 копеек, что составляет 100% от кадастровой стоимости земельного участка;</w:t>
      </w:r>
    </w:p>
    <w:p w:rsidR="00CA2D24" w:rsidRPr="00CA2D24" w:rsidRDefault="00CA2D24" w:rsidP="00CA2D24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2D24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CA2D24">
        <w:rPr>
          <w:rFonts w:ascii="Times New Roman" w:hAnsi="Times New Roman" w:cs="Times New Roman"/>
          <w:sz w:val="22"/>
          <w:szCs w:val="22"/>
        </w:rPr>
        <w:t>33 590 (тридцать три тысячи пятьсот девяносто) рублей 37 копеек, установлен в пределах 3% начальной цены лота;</w:t>
      </w:r>
    </w:p>
    <w:p w:rsidR="00CA2D24" w:rsidRDefault="00CA2D24" w:rsidP="00CA2D24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2D24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CA2D24">
        <w:rPr>
          <w:rFonts w:ascii="Times New Roman" w:hAnsi="Times New Roman" w:cs="Times New Roman"/>
          <w:sz w:val="22"/>
          <w:szCs w:val="22"/>
        </w:rPr>
        <w:t>1 119 679 (один миллион сто девятнадцать тысяч шестьсот семьдесят девять) рублей 08 копеек, что составляет 100% от начальной цены лота.</w:t>
      </w:r>
    </w:p>
    <w:p w:rsidR="00CA2D24" w:rsidRPr="003A0C6B" w:rsidRDefault="00CA2D24" w:rsidP="00CA2D24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CA2D24" w:rsidRPr="00C1044C" w:rsidRDefault="00CA2D24" w:rsidP="00CA2D24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CA2D24" w:rsidRPr="00C1044C" w:rsidRDefault="00CA2D24" w:rsidP="00CA2D24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сельскохозяйственного использования.</w:t>
      </w:r>
    </w:p>
    <w:p w:rsidR="00CA2D24" w:rsidRPr="00C1044C" w:rsidRDefault="00CA2D24" w:rsidP="00CA2D24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CA2D24" w:rsidRDefault="00CA2D24" w:rsidP="00CA2D2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CA2D24" w:rsidRPr="00F8783D" w:rsidRDefault="00CA2D24" w:rsidP="00CA2D24">
      <w:pPr>
        <w:jc w:val="both"/>
        <w:rPr>
          <w:sz w:val="22"/>
          <w:szCs w:val="22"/>
        </w:rPr>
      </w:pPr>
    </w:p>
    <w:p w:rsidR="00CA2D24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8</w:t>
      </w:r>
      <w:r w:rsidRPr="00C57A9C">
        <w:rPr>
          <w:u w:val="single"/>
        </w:rPr>
        <w:t>:</w:t>
      </w:r>
    </w:p>
    <w:p w:rsidR="00CA2D24" w:rsidRPr="00C57A9C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CA2D24" w:rsidRPr="003A0C6B" w:rsidRDefault="00CA2D24" w:rsidP="00CA2D24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10.07.2023 </w:t>
      </w:r>
      <w:r w:rsidRPr="003A0C6B">
        <w:rPr>
          <w:sz w:val="22"/>
          <w:szCs w:val="22"/>
        </w:rPr>
        <w:t xml:space="preserve">№ </w:t>
      </w:r>
      <w:r>
        <w:rPr>
          <w:sz w:val="22"/>
          <w:szCs w:val="22"/>
        </w:rPr>
        <w:t>6</w:t>
      </w:r>
      <w:r>
        <w:rPr>
          <w:sz w:val="22"/>
          <w:szCs w:val="22"/>
        </w:rPr>
        <w:t>4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электронной форме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723198">
        <w:rPr>
          <w:sz w:val="22"/>
          <w:szCs w:val="22"/>
        </w:rPr>
        <w:t>181 824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CA2D24">
        <w:rPr>
          <w:sz w:val="22"/>
          <w:szCs w:val="22"/>
        </w:rPr>
        <w:t xml:space="preserve">Челябинская область, Сосновский район, </w:t>
      </w:r>
      <w:r>
        <w:rPr>
          <w:sz w:val="22"/>
          <w:szCs w:val="22"/>
        </w:rPr>
        <w:t>для сельскохозяйственного использования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CA2D24" w:rsidRPr="003A0C6B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723198">
        <w:rPr>
          <w:sz w:val="22"/>
          <w:szCs w:val="22"/>
        </w:rPr>
        <w:t>181 824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0403001:74</w:t>
      </w:r>
      <w:r w:rsidR="00723198">
        <w:rPr>
          <w:sz w:val="22"/>
          <w:szCs w:val="22"/>
        </w:rPr>
        <w:t>7</w:t>
      </w:r>
      <w:r w:rsidRPr="003A0C6B">
        <w:rPr>
          <w:sz w:val="22"/>
          <w:szCs w:val="22"/>
        </w:rPr>
        <w:t xml:space="preserve">, расположенный по адресу: </w:t>
      </w:r>
      <w:r w:rsidRPr="00CA2D24">
        <w:rPr>
          <w:sz w:val="22"/>
          <w:szCs w:val="22"/>
        </w:rPr>
        <w:t xml:space="preserve">Челябинская область, Сосновский район, </w:t>
      </w:r>
      <w:r w:rsidRPr="003A0C6B">
        <w:rPr>
          <w:sz w:val="22"/>
          <w:szCs w:val="22"/>
        </w:rPr>
        <w:t>(далее - земельный участок).</w:t>
      </w:r>
    </w:p>
    <w:p w:rsidR="00CA2D24" w:rsidRPr="003A0C6B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CA2D24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Pr="003A0C6B">
        <w:rPr>
          <w:sz w:val="22"/>
          <w:szCs w:val="22"/>
        </w:rPr>
        <w:t xml:space="preserve"> </w:t>
      </w:r>
      <w:r w:rsidRPr="00443679">
        <w:rPr>
          <w:sz w:val="22"/>
          <w:szCs w:val="22"/>
        </w:rPr>
        <w:t>для сельскохозяйственного использования</w:t>
      </w:r>
      <w:r>
        <w:rPr>
          <w:sz w:val="22"/>
          <w:szCs w:val="22"/>
        </w:rPr>
        <w:t xml:space="preserve">. </w:t>
      </w:r>
    </w:p>
    <w:p w:rsidR="00CA2D24" w:rsidRPr="003A0C6B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CA2D24" w:rsidRPr="003A0C6B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CA2D24" w:rsidRPr="00E66355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Pr="00E66355">
        <w:rPr>
          <w:sz w:val="22"/>
          <w:szCs w:val="22"/>
        </w:rPr>
        <w:t xml:space="preserve">Третья подзона приаэродромной территории аэродрома Челябинск (Баландино).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</w:t>
      </w:r>
      <w:r w:rsidRPr="00E66355">
        <w:rPr>
          <w:sz w:val="22"/>
          <w:szCs w:val="22"/>
        </w:rPr>
        <w:lastRenderedPageBreak/>
        <w:t>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CA2D24" w:rsidRPr="00E66355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Четвертая подзона приаэродромной территории аэродрома Челябинск (Баландино).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CA2D24" w:rsidRPr="00E66355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Пятая подзона приаэродромной территории аэродрома Челябинск (Баландино).</w:t>
      </w:r>
    </w:p>
    <w:p w:rsidR="00CA2D24" w:rsidRPr="00E66355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CA2D24" w:rsidRPr="00E66355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CA2D24" w:rsidRDefault="00CA2D24" w:rsidP="00CA2D2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 xml:space="preserve"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</w:t>
      </w:r>
      <w:r w:rsidRPr="00E66355">
        <w:rPr>
          <w:sz w:val="22"/>
          <w:szCs w:val="22"/>
        </w:rPr>
        <w:lastRenderedPageBreak/>
        <w:t>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CA2D24" w:rsidRPr="00402724" w:rsidRDefault="00CA2D24" w:rsidP="00CA2D24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</w:p>
    <w:p w:rsidR="00723198" w:rsidRPr="00723198" w:rsidRDefault="00723198" w:rsidP="00723198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3198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723198">
        <w:rPr>
          <w:rFonts w:ascii="Times New Roman" w:hAnsi="Times New Roman" w:cs="Times New Roman"/>
          <w:sz w:val="22"/>
          <w:szCs w:val="22"/>
        </w:rPr>
        <w:t>996 395 (девятьсот девяносто шесть тысяч триста девяносто пять) рублей 52 копейки, что составляет 100% от кадастровой стоимости земельного участка;</w:t>
      </w:r>
    </w:p>
    <w:p w:rsidR="00723198" w:rsidRPr="00723198" w:rsidRDefault="00723198" w:rsidP="00723198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3198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723198">
        <w:rPr>
          <w:rFonts w:ascii="Times New Roman" w:hAnsi="Times New Roman" w:cs="Times New Roman"/>
          <w:sz w:val="22"/>
          <w:szCs w:val="22"/>
        </w:rPr>
        <w:t>29 891 (двадцать девять тысяч восемьсот девяносто один) рубль 86 копеек, установлен в пределах 3% начальной цены лота;</w:t>
      </w:r>
    </w:p>
    <w:p w:rsidR="00723198" w:rsidRDefault="00723198" w:rsidP="00723198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3198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723198">
        <w:rPr>
          <w:rFonts w:ascii="Times New Roman" w:hAnsi="Times New Roman" w:cs="Times New Roman"/>
          <w:sz w:val="22"/>
          <w:szCs w:val="22"/>
        </w:rPr>
        <w:t>996 395 (девятьсот девяносто шесть тысяч триста девяносто пять) рублей 52 копейки, что составляет 100% от начальной цены лота.</w:t>
      </w:r>
    </w:p>
    <w:p w:rsidR="00CA2D24" w:rsidRPr="003A0C6B" w:rsidRDefault="00CA2D24" w:rsidP="00723198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CA2D24" w:rsidRPr="00C1044C" w:rsidRDefault="00CA2D24" w:rsidP="00CA2D24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CA2D24" w:rsidRPr="00C1044C" w:rsidRDefault="00CA2D24" w:rsidP="00CA2D24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сельскохозяйственного использования.</w:t>
      </w:r>
    </w:p>
    <w:p w:rsidR="00CA2D24" w:rsidRPr="00C1044C" w:rsidRDefault="00CA2D24" w:rsidP="00CA2D24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CA2D24" w:rsidRDefault="00CA2D24" w:rsidP="00CA2D2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A55C97" w:rsidRPr="00F8783D" w:rsidRDefault="00A55C97" w:rsidP="009671DB">
      <w:pPr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09" w:hanging="425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F8783D">
        <w:rPr>
          <w:rFonts w:eastAsiaTheme="minorHAnsi"/>
          <w:b/>
          <w:sz w:val="22"/>
          <w:szCs w:val="22"/>
          <w:lang w:eastAsia="en-US"/>
        </w:rPr>
        <w:t xml:space="preserve">Порядок регистрации на электронной площадке </w:t>
      </w:r>
    </w:p>
    <w:p w:rsidR="0089542D" w:rsidRPr="00F8783D" w:rsidRDefault="0089542D" w:rsidP="0089542D">
      <w:pPr>
        <w:widowControl/>
        <w:ind w:left="709" w:hanging="425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и условия участия в аукционе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обеспечения доступа к участию в аукционе Претендентам необходимо пройти регистрацию на электронной площадке АО «Сбербанк - АСТ».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 - АСТ» </w:t>
      </w:r>
      <w:r w:rsidRPr="00F8783D">
        <w:rPr>
          <w:rFonts w:eastAsiaTheme="minorEastAsia"/>
          <w:sz w:val="22"/>
          <w:szCs w:val="22"/>
          <w:lang w:val="en-US"/>
        </w:rPr>
        <w:t>utp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получения регистрации пользователь заполняет соответствующую форму заявления на регистрацию и предоставляет требуемые документы и информацию.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После заполнения форм их необходимо подписать электронной подписью.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sberbank-ast. ru/CAList. аspx.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 - АСТ» </w:t>
      </w:r>
      <w:hyperlink r:id="rId23" w:history="1">
        <w:r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http://utp.sberbank-ast.ru/AP/Notice/652/Instructions</w:t>
        </w:r>
      </w:hyperlink>
      <w:r w:rsidRPr="00F8783D">
        <w:rPr>
          <w:rFonts w:eastAsiaTheme="minorEastAsia"/>
          <w:sz w:val="22"/>
          <w:szCs w:val="22"/>
        </w:rPr>
        <w:t xml:space="preserve"> и в торговой секции «Приватизация, аренда и продажа прав»).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740BA2" w:rsidRPr="00740BA2" w:rsidRDefault="0089542D" w:rsidP="00740BA2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подачи заявок на участие в аукционе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4) документы, подтверждающие внесение задатка.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Одно лицо имеет право подать только одну заявку.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подаются, начиная с даты начала приема заявок до даты окончания приема заявок, указанной в настоящем извещении.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</w:t>
      </w:r>
      <w:r w:rsidR="00F8783D" w:rsidRPr="00F8783D">
        <w:rPr>
          <w:sz w:val="22"/>
          <w:szCs w:val="22"/>
        </w:rPr>
        <w:t>присваивается номер</w:t>
      </w:r>
      <w:r w:rsidRPr="00F8783D">
        <w:rPr>
          <w:sz w:val="22"/>
          <w:szCs w:val="22"/>
        </w:rPr>
        <w:t xml:space="preserve"> с указанием даты и времени приема.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Время создания, получения и отправки электронных документов на электронной площадке, а также время проведения аукциона по продаже земельного участка соответствует местному времени, в котором функционирует электронная площадка.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5. Сведения о заявителях</w:t>
      </w:r>
    </w:p>
    <w:p w:rsidR="0089542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602DC2" w:rsidRPr="00F8783D" w:rsidRDefault="00602DC2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Размер, сроки и порядок внесения задатка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Срок внесения задатка на счет Оператора торговой площадки не позднее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10 часов 00 минут (время местное) </w:t>
      </w:r>
      <w:r w:rsidR="004A2ADA">
        <w:rPr>
          <w:rFonts w:eastAsiaTheme="minorEastAsia"/>
          <w:b/>
          <w:sz w:val="22"/>
          <w:szCs w:val="22"/>
        </w:rPr>
        <w:t>11.08</w:t>
      </w:r>
      <w:r w:rsidR="00740BA2">
        <w:rPr>
          <w:rFonts w:eastAsiaTheme="minorEastAsia"/>
          <w:b/>
          <w:sz w:val="22"/>
          <w:szCs w:val="22"/>
        </w:rPr>
        <w:t>.</w:t>
      </w:r>
      <w:r w:rsidR="00F8783D">
        <w:rPr>
          <w:rFonts w:eastAsiaTheme="minorEastAsia"/>
          <w:b/>
          <w:sz w:val="22"/>
          <w:szCs w:val="22"/>
        </w:rPr>
        <w:t>2023г.</w:t>
      </w:r>
    </w:p>
    <w:p w:rsidR="0089542D" w:rsidRPr="00624C48" w:rsidRDefault="0089542D" w:rsidP="0089542D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9542D" w:rsidRPr="00624C48" w:rsidTr="0089542D">
        <w:trPr>
          <w:trHeight w:val="358"/>
        </w:trPr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АО «Сбербанк-АСТ»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7707308480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770401001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lastRenderedPageBreak/>
              <w:t>Расчетный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40702810300020038047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ПАО «СБЕРБАНК РОССИИ» г. МОСКВА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044525225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30101810400000000225</w:t>
            </w:r>
          </w:p>
        </w:tc>
      </w:tr>
    </w:tbl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624C4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624C48">
        <w:rPr>
          <w:rFonts w:eastAsiaTheme="minorEastAsia"/>
          <w:b/>
          <w:sz w:val="22"/>
          <w:szCs w:val="22"/>
        </w:rPr>
        <w:t xml:space="preserve"> «</w:t>
      </w:r>
      <w:r w:rsidRPr="00624C48">
        <w:rPr>
          <w:rFonts w:eastAsiaTheme="minorEastAsia"/>
          <w:sz w:val="22"/>
          <w:szCs w:val="22"/>
        </w:rPr>
        <w:t>Перечисление денежных средств в качестве задатка (депозита) (</w:t>
      </w:r>
      <w:r w:rsidRPr="00624C48">
        <w:rPr>
          <w:rFonts w:eastAsiaTheme="minorEastAsia"/>
          <w:sz w:val="22"/>
          <w:szCs w:val="22"/>
          <w:u w:val="single"/>
        </w:rPr>
        <w:t>ИНН плательщика</w:t>
      </w:r>
      <w:r w:rsidRPr="00624C48">
        <w:rPr>
          <w:rFonts w:eastAsiaTheme="minorEastAsia"/>
          <w:sz w:val="22"/>
          <w:szCs w:val="22"/>
        </w:rPr>
        <w:t>), НДС не облагается».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</w:t>
      </w:r>
      <w:r w:rsidR="00624C48" w:rsidRPr="00F8783D">
        <w:rPr>
          <w:rFonts w:eastAsiaTheme="minorEastAsia"/>
          <w:sz w:val="22"/>
          <w:szCs w:val="22"/>
        </w:rPr>
        <w:t>заявки.</w:t>
      </w:r>
    </w:p>
    <w:p w:rsidR="0089542D" w:rsidRPr="00F8783D" w:rsidRDefault="0089542D" w:rsidP="0089542D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r w:rsidR="00EC6081" w:rsidRPr="00F8783D">
        <w:rPr>
          <w:rFonts w:eastAsiaTheme="minorEastAsia"/>
          <w:sz w:val="22"/>
          <w:szCs w:val="22"/>
        </w:rPr>
        <w:t>неисполненными,</w:t>
      </w:r>
      <w:r w:rsidRPr="00F8783D">
        <w:rPr>
          <w:rFonts w:eastAsiaTheme="minorEastAsia"/>
          <w:sz w:val="22"/>
          <w:szCs w:val="22"/>
        </w:rPr>
        <w:t xml:space="preserve"> и претендент к участию в аукционе в электронной форме не допускается.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Cs/>
          <w:sz w:val="22"/>
          <w:szCs w:val="22"/>
          <w:lang w:eastAsia="en-US"/>
        </w:rPr>
      </w:pPr>
      <w:r w:rsidRPr="00F8783D">
        <w:rPr>
          <w:rFonts w:eastAsiaTheme="minorHAnsi"/>
          <w:b/>
          <w:bCs/>
          <w:sz w:val="22"/>
          <w:szCs w:val="22"/>
          <w:lang w:eastAsia="en-US"/>
        </w:rPr>
        <w:t>7. Порядок возврата задатка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567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 xml:space="preserve">8. Определение участников аукциона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8783D">
        <w:rPr>
          <w:rFonts w:eastAsia="Calibri"/>
          <w:sz w:val="22"/>
          <w:szCs w:val="22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а).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 xml:space="preserve">б).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Претендент не допускается к участию в </w:t>
      </w:r>
      <w:r w:rsidR="00EC6081" w:rsidRPr="00F8783D">
        <w:rPr>
          <w:rFonts w:eastAsiaTheme="minorEastAsia"/>
          <w:sz w:val="22"/>
          <w:szCs w:val="22"/>
        </w:rPr>
        <w:t>аукционе по</w:t>
      </w:r>
      <w:r w:rsidRPr="00F8783D">
        <w:rPr>
          <w:rFonts w:eastAsiaTheme="minorEastAsia"/>
          <w:sz w:val="22"/>
          <w:szCs w:val="22"/>
        </w:rPr>
        <w:t xml:space="preserve"> основаниям, предусмотренным п.8 ст.39.12 Земельного кодекса РФ. Настоящий перечень оснований отказа претенденту на участие в </w:t>
      </w:r>
      <w:r w:rsidR="00EC6081" w:rsidRPr="00F8783D">
        <w:rPr>
          <w:rFonts w:eastAsiaTheme="minorEastAsia"/>
          <w:sz w:val="22"/>
          <w:szCs w:val="22"/>
        </w:rPr>
        <w:t>аукционе является</w:t>
      </w:r>
      <w:r w:rsidRPr="00F8783D">
        <w:rPr>
          <w:rFonts w:eastAsiaTheme="minorEastAsia"/>
          <w:sz w:val="22"/>
          <w:szCs w:val="22"/>
        </w:rPr>
        <w:t xml:space="preserve"> исчерпывающим.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F8783D">
        <w:rPr>
          <w:rFonts w:eastAsiaTheme="minorEastAsia"/>
          <w:sz w:val="22"/>
          <w:szCs w:val="22"/>
          <w:lang w:val="en-US"/>
        </w:rPr>
        <w:t>http</w:t>
      </w:r>
      <w:r w:rsidRPr="00F8783D">
        <w:rPr>
          <w:rFonts w:eastAsiaTheme="minorEastAsia"/>
          <w:sz w:val="22"/>
          <w:szCs w:val="22"/>
        </w:rPr>
        <w:t>://</w:t>
      </w:r>
      <w:r w:rsidRPr="00F8783D">
        <w:rPr>
          <w:rFonts w:eastAsiaTheme="minorEastAsia"/>
          <w:sz w:val="22"/>
          <w:szCs w:val="22"/>
          <w:lang w:val="en-US"/>
        </w:rPr>
        <w:t>www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 xml:space="preserve"> , на официальном сайте Российской Федерации для размещения информации о проведении торгов - https://torgi.gov.ru/new/public и на официальном </w:t>
      </w:r>
      <w:r w:rsidR="00EC6081">
        <w:rPr>
          <w:rFonts w:eastAsiaTheme="minorEastAsia"/>
          <w:sz w:val="22"/>
          <w:szCs w:val="22"/>
        </w:rPr>
        <w:t>интернет – портале правовой информации Сосновско</w:t>
      </w:r>
      <w:r w:rsidR="00624C48">
        <w:rPr>
          <w:rFonts w:eastAsiaTheme="minorEastAsia"/>
          <w:sz w:val="22"/>
          <w:szCs w:val="22"/>
        </w:rPr>
        <w:t>г</w:t>
      </w:r>
      <w:r w:rsidR="00EC6081">
        <w:rPr>
          <w:rFonts w:eastAsiaTheme="minorEastAsia"/>
          <w:sz w:val="22"/>
          <w:szCs w:val="22"/>
        </w:rPr>
        <w:t xml:space="preserve">о муниципального района </w:t>
      </w:r>
      <w:r w:rsidR="00EC6081" w:rsidRPr="00EC6081">
        <w:rPr>
          <w:rFonts w:eastAsiaTheme="minorEastAsia"/>
          <w:sz w:val="22"/>
          <w:szCs w:val="22"/>
        </w:rPr>
        <w:t>https://сосновский74.рф/</w:t>
      </w:r>
      <w:r w:rsidR="00EC6081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проведения аукциона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проводится на электронной площадке АО «Сбербанк - АСТ» в день и время, указанные в настоящем </w:t>
      </w:r>
      <w:r w:rsidR="00EC6081">
        <w:rPr>
          <w:rFonts w:eastAsiaTheme="minorEastAsia"/>
          <w:sz w:val="22"/>
          <w:szCs w:val="22"/>
        </w:rPr>
        <w:t>извещении</w:t>
      </w:r>
      <w:r w:rsidRPr="00F8783D">
        <w:rPr>
          <w:rFonts w:eastAsiaTheme="minorEastAsia"/>
          <w:sz w:val="22"/>
          <w:szCs w:val="22"/>
        </w:rPr>
        <w:t xml:space="preserve">. 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 времени начала проведения процедуры аукциона Оператором электронной площадки размещается: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земельного участка, начальной цены и текущего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предмете аукциона по начальной цене. В случае если в течение указанного времени: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EC6081" w:rsidRPr="00F8783D">
        <w:rPr>
          <w:rFonts w:eastAsiaTheme="minorEastAsia"/>
          <w:sz w:val="22"/>
          <w:szCs w:val="22"/>
        </w:rPr>
        <w:t>о предмет</w:t>
      </w:r>
      <w:r w:rsidR="00EC6081">
        <w:rPr>
          <w:rFonts w:eastAsiaTheme="minorEastAsia"/>
          <w:sz w:val="22"/>
          <w:szCs w:val="22"/>
        </w:rPr>
        <w:t>е</w:t>
      </w:r>
      <w:r w:rsidRPr="00F8783D">
        <w:rPr>
          <w:rFonts w:eastAsiaTheme="minorEastAsia"/>
          <w:sz w:val="22"/>
          <w:szCs w:val="22"/>
        </w:rPr>
        <w:t xml:space="preserve">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этом программными средствами электронной площадки обеспечивается: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Победителем аукциона признается участник, предложивший в ходе торгов наиболее высокую </w:t>
      </w:r>
      <w:r w:rsidR="00EC6081" w:rsidRPr="00F8783D">
        <w:rPr>
          <w:rFonts w:eastAsiaTheme="minorEastAsia"/>
          <w:sz w:val="22"/>
          <w:szCs w:val="22"/>
        </w:rPr>
        <w:t>цену за</w:t>
      </w:r>
      <w:r w:rsidRPr="00F8783D">
        <w:rPr>
          <w:rFonts w:eastAsiaTheme="minorEastAsia"/>
          <w:sz w:val="22"/>
          <w:szCs w:val="22"/>
        </w:rPr>
        <w:t xml:space="preserve"> предмет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</w:t>
      </w:r>
      <w:r w:rsidR="00EC6081" w:rsidRPr="00F8783D">
        <w:rPr>
          <w:rFonts w:eastAsiaTheme="minorEastAsia"/>
          <w:sz w:val="22"/>
          <w:szCs w:val="22"/>
        </w:rPr>
        <w:t>аукциона для</w:t>
      </w:r>
      <w:r w:rsidRPr="00F8783D">
        <w:rPr>
          <w:rFonts w:eastAsiaTheme="minorEastAsia"/>
          <w:sz w:val="22"/>
          <w:szCs w:val="22"/>
        </w:rPr>
        <w:t xml:space="preserve"> подведения итогов аукциона путем оформления протокола об итогах аукциона. Протокол об итогах, содержащий предмет аукциона, предложенную победителем цену, подписывается Продавцом в течение одного часа со времени получения электронного </w:t>
      </w:r>
      <w:r w:rsidRPr="00F8783D">
        <w:rPr>
          <w:rFonts w:eastAsiaTheme="minorEastAsia"/>
          <w:sz w:val="22"/>
          <w:szCs w:val="22"/>
        </w:rPr>
        <w:lastRenderedPageBreak/>
        <w:t xml:space="preserve">журнала, но не позднее рабочего дня, следующего за днем подведения итогов аукциона, </w:t>
      </w:r>
      <w:r w:rsidR="00EC6081" w:rsidRPr="00F8783D">
        <w:rPr>
          <w:rFonts w:eastAsiaTheme="minorEastAsia"/>
          <w:sz w:val="22"/>
          <w:szCs w:val="22"/>
        </w:rPr>
        <w:t>и размещается</w:t>
      </w:r>
      <w:r w:rsidRPr="00F8783D">
        <w:rPr>
          <w:rFonts w:eastAsiaTheme="minorEastAsia"/>
          <w:sz w:val="22"/>
          <w:szCs w:val="22"/>
        </w:rPr>
        <w:t xml:space="preserve"> на официальных сайтах торгов в течение дня, следующего за днем подписания указанного протокола.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считается завершенной со времени подписания Продавцом протокола об итогах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 </w:t>
      </w:r>
      <w:r w:rsidR="00EC6081" w:rsidRPr="00F8783D">
        <w:rPr>
          <w:rFonts w:eastAsiaTheme="minorEastAsia"/>
          <w:sz w:val="22"/>
          <w:szCs w:val="22"/>
        </w:rPr>
        <w:t>продаж земельного</w:t>
      </w:r>
      <w:r w:rsidRPr="00F8783D">
        <w:rPr>
          <w:rFonts w:eastAsiaTheme="minorEastAsia"/>
          <w:sz w:val="22"/>
          <w:szCs w:val="22"/>
        </w:rPr>
        <w:t xml:space="preserve"> участка.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земельный участок и иные позволяющие его индивидуализировать сведения (спецификация лота);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цена сделки;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в) фамилия, имя, отчество физического лица или наименование </w:t>
      </w:r>
      <w:r w:rsidR="00EC6081" w:rsidRPr="00F8783D">
        <w:rPr>
          <w:rFonts w:eastAsiaTheme="minorEastAsia"/>
          <w:sz w:val="22"/>
          <w:szCs w:val="22"/>
        </w:rPr>
        <w:t>юридического лица</w:t>
      </w:r>
      <w:r w:rsidRPr="00F8783D">
        <w:rPr>
          <w:rFonts w:eastAsiaTheme="minorEastAsia"/>
          <w:sz w:val="22"/>
          <w:szCs w:val="22"/>
        </w:rPr>
        <w:t xml:space="preserve"> – победителя. </w:t>
      </w:r>
    </w:p>
    <w:p w:rsidR="0089542D" w:rsidRPr="00F8783D" w:rsidRDefault="0089542D" w:rsidP="0089542D">
      <w:pPr>
        <w:widowControl/>
        <w:ind w:firstLine="709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10. Признание аукциона несостоявшимся</w:t>
      </w:r>
    </w:p>
    <w:p w:rsidR="0089542D" w:rsidRPr="00F8783D" w:rsidRDefault="00EC6081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Аукцион признается</w:t>
      </w:r>
      <w:r w:rsidR="0089542D" w:rsidRPr="00F8783D">
        <w:rPr>
          <w:rFonts w:eastAsiaTheme="minorEastAsia"/>
          <w:sz w:val="22"/>
          <w:szCs w:val="22"/>
        </w:rPr>
        <w:t xml:space="preserve"> несостоявшимся в следующих случаях: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была подана только одна заявка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не подано ни одной заявки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</w:t>
      </w:r>
      <w:r w:rsidR="00EC6081" w:rsidRPr="00F8783D">
        <w:rPr>
          <w:rFonts w:eastAsiaTheme="minorEastAsia"/>
          <w:sz w:val="22"/>
          <w:szCs w:val="22"/>
        </w:rPr>
        <w:t>основании результатов рассмотрения</w:t>
      </w:r>
      <w:r w:rsidRPr="00F8783D">
        <w:rPr>
          <w:rFonts w:eastAsiaTheme="minorEastAsia"/>
          <w:sz w:val="22"/>
          <w:szCs w:val="22"/>
        </w:rPr>
        <w:t xml:space="preserve"> заявок принято </w:t>
      </w:r>
      <w:r w:rsidR="00EC6081" w:rsidRPr="00F8783D">
        <w:rPr>
          <w:rFonts w:eastAsiaTheme="minorEastAsia"/>
          <w:sz w:val="22"/>
          <w:szCs w:val="22"/>
        </w:rPr>
        <w:t>решение об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отказе в допуске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к участию в аукционе всех</w:t>
      </w:r>
      <w:r w:rsidRPr="00F8783D">
        <w:rPr>
          <w:rFonts w:eastAsiaTheme="minorEastAsia"/>
          <w:sz w:val="22"/>
          <w:szCs w:val="22"/>
        </w:rPr>
        <w:t xml:space="preserve"> заявителей;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</w:t>
      </w:r>
    </w:p>
    <w:p w:rsidR="0089542D" w:rsidRPr="00F8783D" w:rsidRDefault="0089542D" w:rsidP="0089542D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Оформление результатов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Результаты аукциона оформляются протоколом, который составляет организатор аукциона.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 В протоколе указываются: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1) сведения о месте, дате и времени проведения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Протокол о результатах </w:t>
      </w:r>
      <w:r w:rsidR="00EC6081" w:rsidRPr="00F8783D">
        <w:rPr>
          <w:sz w:val="22"/>
          <w:szCs w:val="22"/>
        </w:rPr>
        <w:t>аукциона размещается</w:t>
      </w:r>
      <w:r w:rsidRPr="00F8783D">
        <w:rPr>
          <w:sz w:val="22"/>
          <w:szCs w:val="22"/>
        </w:rPr>
        <w:t xml:space="preserve"> на сайте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электронной площадке, а также на сайте torgi.gov.ru. в течение одного рабочего дня со дня подписания данного протокола.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12. Заключение договора по итогам проведения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Не допускается заключение договора ранее, чем через 10 (десять) дней с даты размещения информации о результатах аукциона на электронной площадке, а также на сайте torgi.gov.ru.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уклонении или отказе победителя от заключения в установленный срок договора </w:t>
      </w:r>
      <w:r w:rsidR="004A2ADA">
        <w:rPr>
          <w:sz w:val="22"/>
          <w:szCs w:val="22"/>
        </w:rPr>
        <w:t xml:space="preserve">на </w:t>
      </w:r>
      <w:r w:rsidRPr="00F8783D">
        <w:rPr>
          <w:sz w:val="22"/>
          <w:szCs w:val="22"/>
        </w:rPr>
        <w:t>земельн</w:t>
      </w:r>
      <w:r w:rsidR="004A2ADA">
        <w:rPr>
          <w:sz w:val="22"/>
          <w:szCs w:val="22"/>
        </w:rPr>
        <w:t>ый</w:t>
      </w:r>
      <w:r w:rsidRPr="00F8783D">
        <w:rPr>
          <w:sz w:val="22"/>
          <w:szCs w:val="22"/>
        </w:rPr>
        <w:t xml:space="preserve"> участ</w:t>
      </w:r>
      <w:r w:rsidR="004A2ADA">
        <w:rPr>
          <w:sz w:val="22"/>
          <w:szCs w:val="22"/>
        </w:rPr>
        <w:t>ок</w:t>
      </w:r>
      <w:bookmarkStart w:id="2" w:name="_GoBack"/>
      <w:bookmarkEnd w:id="2"/>
      <w:r w:rsidRPr="00F8783D">
        <w:rPr>
          <w:sz w:val="22"/>
          <w:szCs w:val="22"/>
        </w:rPr>
        <w:t xml:space="preserve">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9542D" w:rsidRPr="00F8783D" w:rsidRDefault="0089542D" w:rsidP="009230BA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lastRenderedPageBreak/>
        <w:t xml:space="preserve">Форма заявки на участие в аукционе, проекты договора аренды, купли-продажи земельного участка размещены на официальном сайте </w:t>
      </w:r>
      <w:r w:rsidR="009230BA" w:rsidRPr="009230BA">
        <w:rPr>
          <w:sz w:val="22"/>
          <w:szCs w:val="22"/>
        </w:rPr>
        <w:t>официальном интернет – портале правовой информации Сосновско</w:t>
      </w:r>
      <w:r w:rsidR="00624C48">
        <w:rPr>
          <w:sz w:val="22"/>
          <w:szCs w:val="22"/>
        </w:rPr>
        <w:t>г</w:t>
      </w:r>
      <w:r w:rsidR="009230BA" w:rsidRPr="009230BA">
        <w:rPr>
          <w:sz w:val="22"/>
          <w:szCs w:val="22"/>
        </w:rPr>
        <w:t xml:space="preserve">о муниципального района </w:t>
      </w:r>
      <w:hyperlink r:id="rId24" w:history="1">
        <w:r w:rsidR="009230BA" w:rsidRPr="00794AD0">
          <w:rPr>
            <w:rStyle w:val="a4"/>
            <w:sz w:val="22"/>
            <w:szCs w:val="22"/>
          </w:rPr>
          <w:t>https://сосновский74.рф/</w:t>
        </w:r>
      </w:hyperlink>
      <w:r w:rsidR="009230BA">
        <w:rPr>
          <w:sz w:val="22"/>
          <w:szCs w:val="22"/>
        </w:rPr>
        <w:t xml:space="preserve">, </w:t>
      </w:r>
      <w:r w:rsidRPr="00F8783D">
        <w:rPr>
          <w:sz w:val="22"/>
          <w:szCs w:val="22"/>
        </w:rPr>
        <w:t xml:space="preserve">на официальном сайте Российской Федерации в сети Интернет, эл.адрес: </w:t>
      </w:r>
      <w:hyperlink r:id="rId25" w:history="1">
        <w:r w:rsidRPr="00F8783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gov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new</w:t>
        </w:r>
        <w:r w:rsidRPr="00F8783D">
          <w:rPr>
            <w:color w:val="0000FF"/>
            <w:sz w:val="22"/>
            <w:szCs w:val="22"/>
            <w:u w:val="single"/>
          </w:rPr>
          <w:t>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8783D">
        <w:rPr>
          <w:sz w:val="22"/>
          <w:szCs w:val="22"/>
        </w:rPr>
        <w:t xml:space="preserve">, на сайте электронной площадки </w:t>
      </w:r>
      <w:hyperlink r:id="rId26" w:history="1">
        <w:r w:rsidRPr="00F8783D">
          <w:rPr>
            <w:color w:val="0000FF"/>
            <w:sz w:val="22"/>
            <w:szCs w:val="22"/>
            <w:u w:val="single"/>
            <w:lang w:val="en-US"/>
          </w:rPr>
          <w:t>http</w:t>
        </w:r>
        <w:r w:rsidRPr="00F8783D">
          <w:rPr>
            <w:color w:val="0000FF"/>
            <w:sz w:val="22"/>
            <w:szCs w:val="22"/>
            <w:u w:val="single"/>
          </w:rPr>
          <w:t>://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utp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F8783D">
          <w:rPr>
            <w:color w:val="0000FF"/>
            <w:sz w:val="22"/>
            <w:szCs w:val="22"/>
            <w:u w:val="single"/>
          </w:rPr>
          <w:t>-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ast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Дополнительная информация предоставляется по </w:t>
      </w:r>
      <w:r w:rsidR="009230BA">
        <w:rPr>
          <w:sz w:val="22"/>
          <w:szCs w:val="22"/>
        </w:rPr>
        <w:t>телефону: (835144</w:t>
      </w:r>
      <w:r w:rsidRPr="00F8783D">
        <w:rPr>
          <w:sz w:val="22"/>
          <w:szCs w:val="22"/>
        </w:rPr>
        <w:t xml:space="preserve">) </w:t>
      </w:r>
      <w:r w:rsidR="009230BA">
        <w:rPr>
          <w:sz w:val="22"/>
          <w:szCs w:val="22"/>
        </w:rPr>
        <w:t>9-03-56.</w:t>
      </w:r>
    </w:p>
    <w:p w:rsidR="0089542D" w:rsidRPr="00F8783D" w:rsidRDefault="0089542D" w:rsidP="0089542D">
      <w:pPr>
        <w:widowControl/>
        <w:ind w:firstLine="540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ind w:firstLine="540"/>
        <w:jc w:val="center"/>
        <w:rPr>
          <w:b/>
          <w:sz w:val="22"/>
          <w:szCs w:val="22"/>
        </w:rPr>
      </w:pPr>
      <w:r w:rsidRPr="00F8783D">
        <w:rPr>
          <w:b/>
          <w:sz w:val="22"/>
          <w:szCs w:val="22"/>
        </w:rPr>
        <w:t>Заключительные положения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Все вопросы, касающиеся проведения аукциона, не нашедшие отражения в настоящем извещении о </w:t>
      </w:r>
      <w:r w:rsidR="009230BA" w:rsidRPr="00F8783D">
        <w:rPr>
          <w:sz w:val="22"/>
          <w:szCs w:val="22"/>
        </w:rPr>
        <w:t>проведении аукциона</w:t>
      </w:r>
      <w:r w:rsidRPr="00F8783D">
        <w:rPr>
          <w:sz w:val="22"/>
          <w:szCs w:val="22"/>
        </w:rPr>
        <w:t>, регулируются законодательством Российской Федерации.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8783D">
        <w:rPr>
          <w:sz w:val="22"/>
          <w:szCs w:val="22"/>
        </w:rPr>
        <w:br w:type="page"/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>Приложение 1</w:t>
      </w: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 xml:space="preserve">К </w:t>
      </w:r>
      <w:r w:rsidR="009230BA">
        <w:rPr>
          <w:rFonts w:eastAsiaTheme="minorHAnsi"/>
          <w:sz w:val="22"/>
          <w:szCs w:val="22"/>
          <w:lang w:eastAsia="en-US"/>
        </w:rPr>
        <w:t>извещению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 проведении аукциона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по продаже земельного участка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на электронной торговой площадке АО «Сбербанк - АСТ»,</w:t>
      </w:r>
    </w:p>
    <w:p w:rsidR="0089542D" w:rsidRPr="00F8783D" w:rsidRDefault="00821F5A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hyperlink r:id="rId27" w:history="1">
        <w:r w:rsidR="0089542D"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</w:t>
        </w:r>
      </w:hyperlink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9230BA" w:rsidRPr="00F607AE" w:rsidRDefault="009230BA" w:rsidP="009230BA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Заявка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личность: паспорт _______________________, выдан «____»_________________ 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Дата рождения «____»________________ года.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 w:rsidRPr="00F8783D">
        <w:rPr>
          <w:rFonts w:eastAsiaTheme="minorEastAsia"/>
          <w:sz w:val="22"/>
          <w:szCs w:val="22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8783D"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 w:rsidRPr="00F8783D"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Доверенное лицо Претендента (ФИО) __________________________________________________________ действует</w:t>
      </w:r>
      <w:r w:rsidR="00286E17">
        <w:rPr>
          <w:rFonts w:eastAsiaTheme="minorEastAsia"/>
          <w:sz w:val="22"/>
          <w:szCs w:val="22"/>
        </w:rPr>
        <w:t xml:space="preserve"> на основании </w:t>
      </w:r>
      <w:r w:rsidRPr="00F8783D">
        <w:rPr>
          <w:rFonts w:eastAsiaTheme="minorEastAsia"/>
          <w:sz w:val="22"/>
          <w:szCs w:val="22"/>
        </w:rPr>
        <w:t>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Действует на основании доверенности № ______  от «____» _________ 20___года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89542D" w:rsidRPr="00286E17" w:rsidRDefault="0089542D" w:rsidP="00286E17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 документа,</w:t>
      </w:r>
      <w:r w:rsidR="00286E17">
        <w:rPr>
          <w:rFonts w:eastAsiaTheme="minorEastAsia"/>
          <w:sz w:val="22"/>
          <w:szCs w:val="22"/>
        </w:rPr>
        <w:t xml:space="preserve"> серия, номер, дата, кем выдан) </w:t>
      </w:r>
      <w:r w:rsidRPr="00F8783D">
        <w:rPr>
          <w:rFonts w:eastAsiaTheme="minorEastAsia"/>
          <w:b/>
          <w:sz w:val="22"/>
          <w:szCs w:val="22"/>
        </w:rPr>
        <w:t>_______________________________________</w:t>
      </w:r>
      <w:r w:rsidR="00286E17">
        <w:rPr>
          <w:rFonts w:eastAsiaTheme="minorEastAsia"/>
          <w:b/>
          <w:sz w:val="22"/>
          <w:szCs w:val="22"/>
        </w:rPr>
        <w:t>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8987"/>
        </w:tabs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Заявляю о своем согласии принять участие в</w:t>
      </w:r>
      <w:r w:rsidR="00286E17">
        <w:rPr>
          <w:rFonts w:eastAsiaTheme="minorEastAsia"/>
          <w:sz w:val="22"/>
          <w:szCs w:val="22"/>
        </w:rPr>
        <w:t xml:space="preserve"> аукционе в электронной форме </w:t>
      </w:r>
      <w:r w:rsidRPr="00F8783D">
        <w:rPr>
          <w:rFonts w:eastAsiaTheme="minorEastAsia"/>
          <w:sz w:val="22"/>
          <w:szCs w:val="22"/>
        </w:rPr>
        <w:t>по лоту № _____ следующего земельного участка:</w:t>
      </w:r>
      <w:r w:rsidRPr="00F8783D">
        <w:rPr>
          <w:rFonts w:eastAsiaTheme="minorEastAsia"/>
          <w:bCs/>
          <w:sz w:val="22"/>
          <w:szCs w:val="22"/>
        </w:rPr>
        <w:t xml:space="preserve"> </w:t>
      </w:r>
      <w:r w:rsidRPr="00F8783D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tabs>
          <w:tab w:val="left" w:pos="3090"/>
        </w:tabs>
        <w:autoSpaceDE/>
        <w:autoSpaceDN/>
        <w:adjustRightInd/>
        <w:jc w:val="both"/>
        <w:rPr>
          <w:rFonts w:eastAsiaTheme="minorEastAsia"/>
          <w:bCs/>
          <w:sz w:val="22"/>
          <w:szCs w:val="22"/>
        </w:rPr>
      </w:pPr>
      <w:r w:rsidRPr="00F8783D"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9542D" w:rsidRPr="00F8783D" w:rsidTr="0089542D">
        <w:trPr>
          <w:trHeight w:val="820"/>
        </w:trPr>
        <w:tc>
          <w:tcPr>
            <w:tcW w:w="10031" w:type="dxa"/>
          </w:tcPr>
          <w:p w:rsidR="0089542D" w:rsidRPr="00F8783D" w:rsidRDefault="0089542D" w:rsidP="0089542D">
            <w:pPr>
              <w:widowControl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sz w:val="22"/>
                <w:szCs w:val="22"/>
              </w:rPr>
            </w:pPr>
            <w:r w:rsidRPr="00F8783D">
              <w:rPr>
                <w:sz w:val="22"/>
                <w:szCs w:val="22"/>
              </w:rPr>
              <w:lastRenderedPageBreak/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Обязуюсь: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89542D" w:rsidRPr="00F8783D" w:rsidRDefault="0089542D" w:rsidP="0089542D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F8783D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претендента:______________________________________________________</w:t>
      </w:r>
    </w:p>
    <w:p w:rsidR="0089542D" w:rsidRPr="00F8783D" w:rsidRDefault="00286E17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Наименование банка: </w:t>
      </w:r>
      <w:r w:rsidR="0089542D" w:rsidRPr="00F8783D">
        <w:rPr>
          <w:rFonts w:eastAsiaTheme="minorEastAsia"/>
          <w:sz w:val="22"/>
          <w:szCs w:val="22"/>
        </w:rPr>
        <w:t>___________________________________________</w:t>
      </w:r>
      <w:r>
        <w:rPr>
          <w:rFonts w:eastAsiaTheme="minorEastAsia"/>
          <w:sz w:val="22"/>
          <w:szCs w:val="22"/>
        </w:rPr>
        <w:t>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БИК:_______________________________________________________________________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банка:____________________________________________________________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Корр. счет:__________________________________________________________________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Расчетный счет:______________________________________________________________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i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Приложения: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юридических лиц: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Учредительные документы.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5. Иные документы, представляемые по желанию Претендента в составе </w:t>
      </w:r>
      <w:r w:rsidR="00286E17" w:rsidRPr="00F8783D">
        <w:rPr>
          <w:rFonts w:eastAsiaTheme="minorEastAsia"/>
          <w:sz w:val="22"/>
          <w:szCs w:val="22"/>
        </w:rPr>
        <w:t>заявки: _</w:t>
      </w:r>
      <w:r w:rsidRPr="00F8783D">
        <w:rPr>
          <w:rFonts w:eastAsiaTheme="minorEastAsia"/>
          <w:sz w:val="22"/>
          <w:szCs w:val="22"/>
        </w:rPr>
        <w:t>_____________________________________.</w:t>
      </w:r>
    </w:p>
    <w:p w:rsidR="0089542D" w:rsidRPr="00F8783D" w:rsidRDefault="0089542D" w:rsidP="0089542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физических лиц: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:rsidR="0089542D" w:rsidRPr="00F8783D" w:rsidRDefault="0089542D" w:rsidP="0089542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_______________________</w:t>
      </w:r>
      <w:r w:rsidRPr="00F8783D">
        <w:rPr>
          <w:rFonts w:eastAsiaTheme="minorEastAsia"/>
          <w:b/>
          <w:sz w:val="22"/>
          <w:szCs w:val="22"/>
        </w:rPr>
        <w:tab/>
        <w:t xml:space="preserve">  </w:t>
      </w:r>
      <w:r w:rsidRPr="00F8783D">
        <w:rPr>
          <w:rFonts w:eastAsiaTheme="minorEastAsia"/>
          <w:sz w:val="22"/>
          <w:szCs w:val="22"/>
        </w:rPr>
        <w:t>__________________              _______________</w:t>
      </w:r>
    </w:p>
    <w:p w:rsidR="0089542D" w:rsidRPr="00F8783D" w:rsidRDefault="0089542D" w:rsidP="0089542D">
      <w:pPr>
        <w:autoSpaceDE/>
        <w:autoSpaceDN/>
        <w:adjustRightInd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 w:rsidRPr="00F8783D">
        <w:rPr>
          <w:rFonts w:eastAsiaTheme="minorEastAsia"/>
          <w:i/>
          <w:sz w:val="22"/>
          <w:szCs w:val="22"/>
        </w:rPr>
        <w:tab/>
        <w:t>расшифровка подписи            (подпись)</w:t>
      </w:r>
      <w:r w:rsidRPr="00F8783D"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«____»__________________20 ___г.</w:t>
      </w:r>
    </w:p>
    <w:p w:rsidR="0089542D" w:rsidRPr="00286E17" w:rsidRDefault="0089542D" w:rsidP="0089542D">
      <w:pPr>
        <w:widowControl/>
        <w:autoSpaceDE/>
        <w:autoSpaceDN/>
        <w:adjustRightInd/>
        <w:rPr>
          <w:rFonts w:eastAsiaTheme="minorEastAsia"/>
          <w:sz w:val="16"/>
          <w:szCs w:val="16"/>
        </w:rPr>
      </w:pPr>
      <w:r w:rsidRPr="00F8783D">
        <w:rPr>
          <w:rFonts w:eastAsiaTheme="minorEastAsia"/>
          <w:sz w:val="22"/>
          <w:szCs w:val="22"/>
        </w:rPr>
        <w:t xml:space="preserve">        </w:t>
      </w:r>
      <w:r w:rsidRPr="00286E17">
        <w:rPr>
          <w:rFonts w:eastAsiaTheme="minorEastAsia"/>
          <w:sz w:val="16"/>
          <w:szCs w:val="16"/>
        </w:rPr>
        <w:t>М.П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sectPr w:rsidR="00A861C4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BA" w:rsidRDefault="00E96ABA" w:rsidP="00F47A56">
      <w:r>
        <w:separator/>
      </w:r>
    </w:p>
  </w:endnote>
  <w:endnote w:type="continuationSeparator" w:id="0">
    <w:p w:rsidR="00E96ABA" w:rsidRDefault="00E96ABA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BA" w:rsidRDefault="00E96ABA" w:rsidP="00F47A56">
      <w:r>
        <w:separator/>
      </w:r>
    </w:p>
  </w:footnote>
  <w:footnote w:type="continuationSeparator" w:id="0">
    <w:p w:rsidR="00E96ABA" w:rsidRDefault="00E96ABA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BF385232"/>
    <w:lvl w:ilvl="0" w:tplc="9EC6B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94786A"/>
    <w:multiLevelType w:val="hybridMultilevel"/>
    <w:tmpl w:val="8FD8D568"/>
    <w:lvl w:ilvl="0" w:tplc="A27E351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4"/>
  </w:num>
  <w:num w:numId="10">
    <w:abstractNumId w:val="44"/>
  </w:num>
  <w:num w:numId="11">
    <w:abstractNumId w:val="26"/>
  </w:num>
  <w:num w:numId="12">
    <w:abstractNumId w:val="45"/>
  </w:num>
  <w:num w:numId="13">
    <w:abstractNumId w:val="19"/>
  </w:num>
  <w:num w:numId="14">
    <w:abstractNumId w:val="10"/>
  </w:num>
  <w:num w:numId="15">
    <w:abstractNumId w:val="41"/>
  </w:num>
  <w:num w:numId="16">
    <w:abstractNumId w:val="6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24"/>
  </w:num>
  <w:num w:numId="22">
    <w:abstractNumId w:val="43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6"/>
  </w:num>
  <w:num w:numId="28">
    <w:abstractNumId w:val="17"/>
  </w:num>
  <w:num w:numId="29">
    <w:abstractNumId w:val="22"/>
  </w:num>
  <w:num w:numId="30">
    <w:abstractNumId w:val="37"/>
  </w:num>
  <w:num w:numId="31">
    <w:abstractNumId w:val="28"/>
  </w:num>
  <w:num w:numId="32">
    <w:abstractNumId w:val="20"/>
  </w:num>
  <w:num w:numId="33">
    <w:abstractNumId w:val="42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9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</w:num>
  <w:num w:numId="46">
    <w:abstractNumId w:val="38"/>
  </w:num>
  <w:num w:numId="47">
    <w:abstractNumId w:val="30"/>
  </w:num>
  <w:num w:numId="48">
    <w:abstractNumId w:val="40"/>
  </w:num>
  <w:num w:numId="49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1B37"/>
    <w:rsid w:val="000026BC"/>
    <w:rsid w:val="00003E3A"/>
    <w:rsid w:val="00004102"/>
    <w:rsid w:val="00007ABE"/>
    <w:rsid w:val="00007F47"/>
    <w:rsid w:val="00015964"/>
    <w:rsid w:val="000176DD"/>
    <w:rsid w:val="0001778D"/>
    <w:rsid w:val="000217AE"/>
    <w:rsid w:val="00022A7E"/>
    <w:rsid w:val="00023226"/>
    <w:rsid w:val="000268D4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D6D67"/>
    <w:rsid w:val="000E136E"/>
    <w:rsid w:val="000E2950"/>
    <w:rsid w:val="000E389B"/>
    <w:rsid w:val="000E3FFD"/>
    <w:rsid w:val="000F0F08"/>
    <w:rsid w:val="000F15AC"/>
    <w:rsid w:val="000F2271"/>
    <w:rsid w:val="000F2678"/>
    <w:rsid w:val="000F3122"/>
    <w:rsid w:val="000F3C01"/>
    <w:rsid w:val="000F630F"/>
    <w:rsid w:val="000F763E"/>
    <w:rsid w:val="000F7EA6"/>
    <w:rsid w:val="00100229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2B5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4331"/>
    <w:rsid w:val="001A476B"/>
    <w:rsid w:val="001A4BCB"/>
    <w:rsid w:val="001B391D"/>
    <w:rsid w:val="001B4E21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2321B"/>
    <w:rsid w:val="0022744A"/>
    <w:rsid w:val="002302CB"/>
    <w:rsid w:val="00230F83"/>
    <w:rsid w:val="00231FC9"/>
    <w:rsid w:val="002334BF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6E17"/>
    <w:rsid w:val="002874D4"/>
    <w:rsid w:val="00291BA1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D6D8C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11274"/>
    <w:rsid w:val="003122E8"/>
    <w:rsid w:val="00312700"/>
    <w:rsid w:val="003177EE"/>
    <w:rsid w:val="00320E78"/>
    <w:rsid w:val="00324A52"/>
    <w:rsid w:val="00325C65"/>
    <w:rsid w:val="00325DFD"/>
    <w:rsid w:val="003309F1"/>
    <w:rsid w:val="00345815"/>
    <w:rsid w:val="00345E34"/>
    <w:rsid w:val="00347857"/>
    <w:rsid w:val="0034785B"/>
    <w:rsid w:val="00352BDB"/>
    <w:rsid w:val="003563BF"/>
    <w:rsid w:val="00361FB0"/>
    <w:rsid w:val="00362C4A"/>
    <w:rsid w:val="00364645"/>
    <w:rsid w:val="00365170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0A1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7B6"/>
    <w:rsid w:val="00441E14"/>
    <w:rsid w:val="00443679"/>
    <w:rsid w:val="004436CE"/>
    <w:rsid w:val="00444199"/>
    <w:rsid w:val="00457C22"/>
    <w:rsid w:val="0046242D"/>
    <w:rsid w:val="004627A3"/>
    <w:rsid w:val="00462D05"/>
    <w:rsid w:val="00463196"/>
    <w:rsid w:val="0047104B"/>
    <w:rsid w:val="004745F5"/>
    <w:rsid w:val="004763D6"/>
    <w:rsid w:val="00477304"/>
    <w:rsid w:val="00477670"/>
    <w:rsid w:val="004808D0"/>
    <w:rsid w:val="00480C4B"/>
    <w:rsid w:val="00483F5D"/>
    <w:rsid w:val="00497C1C"/>
    <w:rsid w:val="004A0D6B"/>
    <w:rsid w:val="004A24A0"/>
    <w:rsid w:val="004A2ADA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14213"/>
    <w:rsid w:val="00516B9A"/>
    <w:rsid w:val="00517CC9"/>
    <w:rsid w:val="0052038A"/>
    <w:rsid w:val="005212A3"/>
    <w:rsid w:val="00524720"/>
    <w:rsid w:val="00525C66"/>
    <w:rsid w:val="0052678E"/>
    <w:rsid w:val="0053142D"/>
    <w:rsid w:val="00532179"/>
    <w:rsid w:val="005325AC"/>
    <w:rsid w:val="00537881"/>
    <w:rsid w:val="00542A4E"/>
    <w:rsid w:val="00543130"/>
    <w:rsid w:val="005431FD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96420"/>
    <w:rsid w:val="005A1A62"/>
    <w:rsid w:val="005A34F4"/>
    <w:rsid w:val="005A5ECA"/>
    <w:rsid w:val="005A6C94"/>
    <w:rsid w:val="005A6D10"/>
    <w:rsid w:val="005B449A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E7C5A"/>
    <w:rsid w:val="005F1FDB"/>
    <w:rsid w:val="005F2B5B"/>
    <w:rsid w:val="005F456C"/>
    <w:rsid w:val="005F5B9A"/>
    <w:rsid w:val="00602DC2"/>
    <w:rsid w:val="00604DA6"/>
    <w:rsid w:val="00605C21"/>
    <w:rsid w:val="0060683E"/>
    <w:rsid w:val="00606862"/>
    <w:rsid w:val="00606A25"/>
    <w:rsid w:val="00612BE8"/>
    <w:rsid w:val="006226EE"/>
    <w:rsid w:val="00624C48"/>
    <w:rsid w:val="0063174F"/>
    <w:rsid w:val="00643C7E"/>
    <w:rsid w:val="0064403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0F4B"/>
    <w:rsid w:val="006A52CA"/>
    <w:rsid w:val="006B05AF"/>
    <w:rsid w:val="006B0A33"/>
    <w:rsid w:val="006B1CA1"/>
    <w:rsid w:val="006B2068"/>
    <w:rsid w:val="006B21DD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29C0"/>
    <w:rsid w:val="006F3719"/>
    <w:rsid w:val="0070173D"/>
    <w:rsid w:val="00702677"/>
    <w:rsid w:val="007059E8"/>
    <w:rsid w:val="00705F1A"/>
    <w:rsid w:val="00713C41"/>
    <w:rsid w:val="007201CD"/>
    <w:rsid w:val="00721288"/>
    <w:rsid w:val="00721A94"/>
    <w:rsid w:val="00723198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0BA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422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4107"/>
    <w:rsid w:val="007E59CE"/>
    <w:rsid w:val="007E681A"/>
    <w:rsid w:val="007F5FA9"/>
    <w:rsid w:val="007F7B87"/>
    <w:rsid w:val="00802147"/>
    <w:rsid w:val="00804264"/>
    <w:rsid w:val="00805CE6"/>
    <w:rsid w:val="008108C5"/>
    <w:rsid w:val="00816380"/>
    <w:rsid w:val="00821F5A"/>
    <w:rsid w:val="008225A7"/>
    <w:rsid w:val="008227D4"/>
    <w:rsid w:val="008256F4"/>
    <w:rsid w:val="00830731"/>
    <w:rsid w:val="0083406C"/>
    <w:rsid w:val="00836230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42D"/>
    <w:rsid w:val="008955BF"/>
    <w:rsid w:val="008A0306"/>
    <w:rsid w:val="008A3163"/>
    <w:rsid w:val="008A3977"/>
    <w:rsid w:val="008A67AF"/>
    <w:rsid w:val="008A6905"/>
    <w:rsid w:val="008B32CF"/>
    <w:rsid w:val="008B3429"/>
    <w:rsid w:val="008B39FC"/>
    <w:rsid w:val="008B6CBF"/>
    <w:rsid w:val="008C0FF5"/>
    <w:rsid w:val="008C16B7"/>
    <w:rsid w:val="008C16DF"/>
    <w:rsid w:val="008C2397"/>
    <w:rsid w:val="008C6D31"/>
    <w:rsid w:val="008C7645"/>
    <w:rsid w:val="008D22CE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1036"/>
    <w:rsid w:val="009230B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57B6"/>
    <w:rsid w:val="009469F9"/>
    <w:rsid w:val="00952079"/>
    <w:rsid w:val="00953EDC"/>
    <w:rsid w:val="009575A5"/>
    <w:rsid w:val="00962D73"/>
    <w:rsid w:val="00963D9C"/>
    <w:rsid w:val="009671DB"/>
    <w:rsid w:val="00971C80"/>
    <w:rsid w:val="0097505B"/>
    <w:rsid w:val="0097598C"/>
    <w:rsid w:val="00981EFD"/>
    <w:rsid w:val="009829EE"/>
    <w:rsid w:val="009834DD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35FA"/>
    <w:rsid w:val="009D59D6"/>
    <w:rsid w:val="009D5FF8"/>
    <w:rsid w:val="009E13EE"/>
    <w:rsid w:val="009E1B69"/>
    <w:rsid w:val="009E56AB"/>
    <w:rsid w:val="009F2017"/>
    <w:rsid w:val="009F235A"/>
    <w:rsid w:val="009F42A8"/>
    <w:rsid w:val="009F5A9E"/>
    <w:rsid w:val="009F783A"/>
    <w:rsid w:val="00A03D5A"/>
    <w:rsid w:val="00A0407B"/>
    <w:rsid w:val="00A07CCD"/>
    <w:rsid w:val="00A1034B"/>
    <w:rsid w:val="00A103F6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46590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26ED"/>
    <w:rsid w:val="00A733F2"/>
    <w:rsid w:val="00A75FD9"/>
    <w:rsid w:val="00A776D9"/>
    <w:rsid w:val="00A809D3"/>
    <w:rsid w:val="00A861C4"/>
    <w:rsid w:val="00A874BF"/>
    <w:rsid w:val="00A92D51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275A0"/>
    <w:rsid w:val="00B318BF"/>
    <w:rsid w:val="00B31B21"/>
    <w:rsid w:val="00B320A3"/>
    <w:rsid w:val="00B3221A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80307"/>
    <w:rsid w:val="00B80402"/>
    <w:rsid w:val="00B84249"/>
    <w:rsid w:val="00B8769A"/>
    <w:rsid w:val="00B90463"/>
    <w:rsid w:val="00B91E48"/>
    <w:rsid w:val="00B942C1"/>
    <w:rsid w:val="00B95E6D"/>
    <w:rsid w:val="00B96F32"/>
    <w:rsid w:val="00BA2FCB"/>
    <w:rsid w:val="00BA3C77"/>
    <w:rsid w:val="00BA75D1"/>
    <w:rsid w:val="00BB13C1"/>
    <w:rsid w:val="00BB1967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2BB0"/>
    <w:rsid w:val="00BF31E2"/>
    <w:rsid w:val="00BF5354"/>
    <w:rsid w:val="00BF5D2E"/>
    <w:rsid w:val="00BF665D"/>
    <w:rsid w:val="00C01FAE"/>
    <w:rsid w:val="00C04915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4729C"/>
    <w:rsid w:val="00C519A0"/>
    <w:rsid w:val="00C52E90"/>
    <w:rsid w:val="00C542CC"/>
    <w:rsid w:val="00C56143"/>
    <w:rsid w:val="00C566F3"/>
    <w:rsid w:val="00C57A9C"/>
    <w:rsid w:val="00C65992"/>
    <w:rsid w:val="00C67556"/>
    <w:rsid w:val="00C73504"/>
    <w:rsid w:val="00C73FC3"/>
    <w:rsid w:val="00C84166"/>
    <w:rsid w:val="00C877BF"/>
    <w:rsid w:val="00C9272A"/>
    <w:rsid w:val="00C93523"/>
    <w:rsid w:val="00C93CAC"/>
    <w:rsid w:val="00C96417"/>
    <w:rsid w:val="00C96C0F"/>
    <w:rsid w:val="00C974AB"/>
    <w:rsid w:val="00C97650"/>
    <w:rsid w:val="00C979C3"/>
    <w:rsid w:val="00CA2D24"/>
    <w:rsid w:val="00CA5C6B"/>
    <w:rsid w:val="00CB044C"/>
    <w:rsid w:val="00CB1625"/>
    <w:rsid w:val="00CB1CAE"/>
    <w:rsid w:val="00CB2A73"/>
    <w:rsid w:val="00CB4196"/>
    <w:rsid w:val="00CB6772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12E0E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1E9C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5B6"/>
    <w:rsid w:val="00DF4EEA"/>
    <w:rsid w:val="00E0069E"/>
    <w:rsid w:val="00E01B64"/>
    <w:rsid w:val="00E01BE2"/>
    <w:rsid w:val="00E032F3"/>
    <w:rsid w:val="00E044E8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23ADB"/>
    <w:rsid w:val="00E33549"/>
    <w:rsid w:val="00E4359D"/>
    <w:rsid w:val="00E444F3"/>
    <w:rsid w:val="00E44BE0"/>
    <w:rsid w:val="00E4612E"/>
    <w:rsid w:val="00E60A0F"/>
    <w:rsid w:val="00E60A42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86B06"/>
    <w:rsid w:val="00E92AB0"/>
    <w:rsid w:val="00E947A1"/>
    <w:rsid w:val="00E95A57"/>
    <w:rsid w:val="00E95BBA"/>
    <w:rsid w:val="00E96ABA"/>
    <w:rsid w:val="00E97395"/>
    <w:rsid w:val="00EA3BA3"/>
    <w:rsid w:val="00EA5178"/>
    <w:rsid w:val="00EA6341"/>
    <w:rsid w:val="00EB1A2A"/>
    <w:rsid w:val="00EB7EF0"/>
    <w:rsid w:val="00EC06E4"/>
    <w:rsid w:val="00EC6081"/>
    <w:rsid w:val="00ED0D7E"/>
    <w:rsid w:val="00EE15D7"/>
    <w:rsid w:val="00EE2600"/>
    <w:rsid w:val="00EF15DA"/>
    <w:rsid w:val="00EF4A1D"/>
    <w:rsid w:val="00EF4CF8"/>
    <w:rsid w:val="00EF627E"/>
    <w:rsid w:val="00EF664E"/>
    <w:rsid w:val="00F00AB6"/>
    <w:rsid w:val="00F02AF1"/>
    <w:rsid w:val="00F0572A"/>
    <w:rsid w:val="00F15105"/>
    <w:rsid w:val="00F16441"/>
    <w:rsid w:val="00F24DAA"/>
    <w:rsid w:val="00F33D81"/>
    <w:rsid w:val="00F34005"/>
    <w:rsid w:val="00F375B0"/>
    <w:rsid w:val="00F4486C"/>
    <w:rsid w:val="00F47A56"/>
    <w:rsid w:val="00F50D74"/>
    <w:rsid w:val="00F51501"/>
    <w:rsid w:val="00F54860"/>
    <w:rsid w:val="00F57A3F"/>
    <w:rsid w:val="00F607AE"/>
    <w:rsid w:val="00F623A0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3EB2"/>
    <w:rsid w:val="00F8783D"/>
    <w:rsid w:val="00F90684"/>
    <w:rsid w:val="00F9197A"/>
    <w:rsid w:val="00F951F6"/>
    <w:rsid w:val="00F9644D"/>
    <w:rsid w:val="00F96B64"/>
    <w:rsid w:val="00F97E74"/>
    <w:rsid w:val="00FA03E7"/>
    <w:rsid w:val="00FA2F1F"/>
    <w:rsid w:val="00FA45B0"/>
    <w:rsid w:val="00FA69EB"/>
    <w:rsid w:val="00FB2D38"/>
    <w:rsid w:val="00FB3465"/>
    <w:rsid w:val="00FB3F2F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45AE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F99"/>
  <w15:docId w15:val="{A2D55A77-B4AB-443B-9300-53345AD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1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consultant.ru/document/cons_doc_LAW_51040/312302f37ac9299771d2bf4f9b4bb797fb476948/" TargetMode="External"/><Relationship Id="rId18" Type="http://schemas.openxmlformats.org/officeDocument/2006/relationships/hyperlink" Target="https://pkk.rosreestr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kk5.rosreest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kk5.rosreestr.ru" TargetMode="External"/><Relationship Id="rId17" Type="http://schemas.openxmlformats.org/officeDocument/2006/relationships/hyperlink" Target="http://www.consultant.ru/document/cons_doc_LAW_51040/312302f37ac9299771d2bf4f9b4bb797fb476948/" TargetMode="External"/><Relationship Id="rId25" Type="http://schemas.openxmlformats.org/officeDocument/2006/relationships/hyperlink" Target="http://www.torgi.gov.new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kk5.rosreestr.ru" TargetMode="External"/><Relationship Id="rId20" Type="http://schemas.openxmlformats.org/officeDocument/2006/relationships/hyperlink" Target="http://pkk5.rosreest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/" TargetMode="External"/><Relationship Id="rId24" Type="http://schemas.openxmlformats.org/officeDocument/2006/relationships/hyperlink" Target="https://&#1089;&#1086;&#1089;&#1085;&#1086;&#1074;&#1089;&#1082;&#1080;&#1081;74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312302f37ac9299771d2bf4f9b4bb797fb476948/" TargetMode="External"/><Relationship Id="rId23" Type="http://schemas.openxmlformats.org/officeDocument/2006/relationships/hyperlink" Target="http://utp.sberbank-ast.ru/AP/Notice/652/Instructio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s://pkk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pkk5.rosreestr.ru" TargetMode="External"/><Relationship Id="rId22" Type="http://schemas.openxmlformats.org/officeDocument/2006/relationships/hyperlink" Target="http://pkk5.rosreestr.ru" TargetMode="External"/><Relationship Id="rId27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E2490-A408-4888-BA97-0F248727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6128</TotalTime>
  <Pages>1</Pages>
  <Words>18869</Words>
  <Characters>107556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Елена Анатольевна Кузнецова</cp:lastModifiedBy>
  <cp:revision>100</cp:revision>
  <cp:lastPrinted>2023-07-10T09:26:00Z</cp:lastPrinted>
  <dcterms:created xsi:type="dcterms:W3CDTF">2017-09-14T07:04:00Z</dcterms:created>
  <dcterms:modified xsi:type="dcterms:W3CDTF">2023-07-10T09:26:00Z</dcterms:modified>
</cp:coreProperties>
</file>