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0A2A3087" w:rsidR="00365F01" w:rsidRDefault="00DF401A" w:rsidP="00DF401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F401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Pr="00DF401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</w:t>
      </w:r>
      <w:r w:rsidRPr="00DF401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.2023г. 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1260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0EC4359A" w14:textId="3AE8D37E" w:rsidR="002E1278" w:rsidRPr="002E1278" w:rsidRDefault="002E1278" w:rsidP="002E1278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2E127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74:19:0103001:26, расположенного по адресу: Челябинская область, Сосновский район, примерно 3500 метров на юг от центра д. Большое Таскино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7FE43F46" w14:textId="77777777" w:rsidR="002E1278" w:rsidRPr="002E1278" w:rsidRDefault="002E1278" w:rsidP="002E1278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2E1278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E127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20.04.2022 № 303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совета  депутатов Саккуловского сельского поселения от 10.09.2018 №72,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27.06.2023 № 57, инициативой Министерства имущества Челябинской области от </w:t>
      </w:r>
      <w:r w:rsidRPr="002E12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19.06.2023 вх.5369 </w:t>
      </w:r>
      <w:r w:rsidRPr="002E127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</w:p>
    <w:p w14:paraId="725C6F04" w14:textId="77777777" w:rsidR="002E1278" w:rsidRPr="002E1278" w:rsidRDefault="002E1278" w:rsidP="002E1278">
      <w:pPr>
        <w:spacing w:after="0" w:line="240" w:lineRule="auto"/>
        <w:ind w:right="-2"/>
        <w:jc w:val="both"/>
        <w:rPr>
          <w:rFonts w:ascii="PT Astra Serif" w:hAnsi="PT Astra Serif"/>
        </w:rPr>
      </w:pPr>
      <w:r w:rsidRPr="002E127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5EB9BB6D" w14:textId="77777777" w:rsidR="00365F01" w:rsidRDefault="00365F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4B645106" w14:textId="77777777" w:rsidR="002E1278" w:rsidRPr="009C51FE" w:rsidRDefault="002E1278" w:rsidP="002E127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овым номером </w:t>
      </w:r>
      <w:r w:rsidRPr="00B1664F">
        <w:rPr>
          <w:rFonts w:ascii="Times New Roman" w:hAnsi="Times New Roman"/>
          <w:color w:val="000000" w:themeColor="text1"/>
          <w:sz w:val="28"/>
          <w:szCs w:val="28"/>
        </w:rPr>
        <w:t xml:space="preserve">74:19:0103001:26, </w:t>
      </w:r>
      <w:r w:rsidRPr="00B1664F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район, примерно 3500 метров на юг от центра д. Большое Таскино в территориальной зоне Г.1 – зона промышленных объектов 1-11 и 111 классов опасности код 12.2</w:t>
      </w:r>
      <w:r w:rsidRPr="00B1664F">
        <w:rPr>
          <w:rFonts w:ascii="Times New Roman" w:hAnsi="Times New Roman"/>
          <w:bCs/>
          <w:i/>
          <w:color w:val="000000" w:themeColor="text1"/>
          <w:sz w:val="28"/>
          <w:szCs w:val="28"/>
        </w:rPr>
        <w:t>. «</w:t>
      </w:r>
      <w:r w:rsidRPr="00B1664F">
        <w:rPr>
          <w:rStyle w:val="ae"/>
          <w:rFonts w:ascii="Times New Roman" w:hAnsi="Times New Roman"/>
          <w:i w:val="0"/>
          <w:color w:val="000000"/>
          <w:sz w:val="28"/>
          <w:szCs w:val="28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</w:t>
      </w:r>
      <w:r>
        <w:rPr>
          <w:rStyle w:val="ae"/>
          <w:rFonts w:ascii="Times New Roman" w:hAnsi="Times New Roman"/>
          <w:i w:val="0"/>
          <w:color w:val="000000"/>
          <w:sz w:val="28"/>
          <w:szCs w:val="28"/>
        </w:rPr>
        <w:t xml:space="preserve"> и отходов, мест сбора вещей, для их вторичной переработки)»</w:t>
      </w:r>
    </w:p>
    <w:p w14:paraId="4FB987A8" w14:textId="457BFE94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2E1278" w:rsidRPr="00BE2CCB">
        <w:rPr>
          <w:rFonts w:ascii="Times New Roman" w:hAnsi="Times New Roman"/>
          <w:color w:val="000000" w:themeColor="text1"/>
          <w:sz w:val="28"/>
          <w:szCs w:val="28"/>
        </w:rPr>
        <w:t xml:space="preserve">74:19:0103001:26, </w:t>
      </w:r>
      <w:r w:rsidR="002E1278" w:rsidRPr="00BE2CCB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район, примерно 3500 метров на юг от центра д. Большое Таскино Министерству имущества Челябинской области.</w:t>
      </w:r>
      <w:r w:rsidR="002E1278" w:rsidRPr="00BE2CCB">
        <w:rPr>
          <w:rFonts w:ascii="Times New Roman" w:hAnsi="Times New Roman"/>
          <w:color w:val="000000" w:themeColor="text1"/>
          <w:sz w:val="28"/>
          <w:szCs w:val="28"/>
        </w:rPr>
        <w:t xml:space="preserve"> 20 июля 2023 года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24F51">
        <w:rPr>
          <w:rFonts w:ascii="Times New Roman" w:hAnsi="Times New Roman"/>
          <w:bCs/>
          <w:color w:val="000000" w:themeColor="text1"/>
          <w:sz w:val="28"/>
          <w:szCs w:val="28"/>
        </w:rPr>
        <w:t>в 11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</w:t>
      </w:r>
      <w:r w:rsidR="00124F51" w:rsidRPr="009C51FE">
        <w:rPr>
          <w:rFonts w:ascii="Times New Roman" w:hAnsi="Times New Roman"/>
          <w:sz w:val="28"/>
          <w:szCs w:val="28"/>
        </w:rPr>
        <w:t xml:space="preserve">в </w:t>
      </w:r>
      <w:r w:rsidR="00124F51" w:rsidRPr="009C51FE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124F5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Саккуловского сельского поселения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124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Саккулово, ул. Гарарина д.8</w:t>
      </w:r>
    </w:p>
    <w:p w14:paraId="1B9623EE" w14:textId="6F990A53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124F51">
        <w:rPr>
          <w:rFonts w:ascii="Times New Roman" w:hAnsi="Times New Roman"/>
          <w:color w:val="000000" w:themeColor="text1"/>
          <w:sz w:val="28"/>
          <w:szCs w:val="28"/>
        </w:rPr>
        <w:t>:19:0103001:26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124F51" w:rsidRPr="00BE2CCB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Сосновский район, примерно 3500 метров на юг от центра д. Большое Таскино</w:t>
      </w:r>
      <w:r w:rsidR="00E31F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Министерства</w:t>
      </w:r>
      <w:r w:rsidR="00124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имущества Челябинской области.</w:t>
      </w:r>
    </w:p>
    <w:p w14:paraId="69ED2A84" w14:textId="05CE99D8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124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20.07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71897E4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124F51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13 июля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124F51">
        <w:rPr>
          <w:rFonts w:ascii="Times New Roman" w:hAnsi="Times New Roman"/>
          <w:sz w:val="28"/>
          <w:szCs w:val="28"/>
        </w:rPr>
        <w:t>администрации Саккуловского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124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Саккулово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124F5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Гагарина, д.8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3CDAEF8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124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27 июля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1304C2F" w:rsidR="00CC0F54" w:rsidRDefault="001C71E3" w:rsidP="00124F5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1C8D52F6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от </w:t>
      </w:r>
      <w:r w:rsidR="00DF401A">
        <w:rPr>
          <w:rFonts w:ascii="PT Astra Serif" w:hAnsi="PT Astra Serif" w:cs="Times New Roman"/>
          <w:color w:val="000000" w:themeColor="text1"/>
          <w:sz w:val="28"/>
          <w:szCs w:val="28"/>
        </w:rPr>
        <w:t>04.07.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DF401A">
        <w:rPr>
          <w:rFonts w:ascii="PT Astra Serif" w:hAnsi="PT Astra Serif" w:cs="Times New Roman"/>
          <w:color w:val="000000" w:themeColor="text1"/>
          <w:sz w:val="28"/>
          <w:szCs w:val="28"/>
        </w:rPr>
        <w:t>1260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E0EFFD" w14:textId="6DFA103C" w:rsidR="00657EA6" w:rsidRDefault="00657EA6" w:rsidP="00657EA6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На публичные </w:t>
      </w:r>
      <w:r w:rsidR="00E31FD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20 июля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31FD6">
        <w:rPr>
          <w:b w:val="0"/>
          <w:color w:val="000000" w:themeColor="text1"/>
        </w:rPr>
        <w:t>74:19:0103001:26</w:t>
      </w:r>
      <w:r w:rsidRPr="0084262D">
        <w:rPr>
          <w:b w:val="0"/>
          <w:color w:val="000000" w:themeColor="text1"/>
        </w:rPr>
        <w:t xml:space="preserve">, </w:t>
      </w:r>
      <w:r w:rsidR="00E31FD6" w:rsidRPr="00E31FD6">
        <w:rPr>
          <w:b w:val="0"/>
          <w:color w:val="000000" w:themeColor="text1"/>
        </w:rPr>
        <w:t>расположенного по адресу: Челябинский область, Сосновский район, примерно 3500 метров на юг от центра д. Большое Таскино</w:t>
      </w:r>
      <w:r w:rsidR="00E31FD6" w:rsidRPr="00E31FD6">
        <w:rPr>
          <w:b w:val="0"/>
        </w:rPr>
        <w:t xml:space="preserve"> </w:t>
      </w:r>
      <w:r w:rsidRPr="00E31FD6">
        <w:rPr>
          <w:b w:val="0"/>
        </w:rPr>
        <w:t xml:space="preserve">в </w:t>
      </w:r>
      <w:r w:rsidR="00E31FD6" w:rsidRPr="00E31FD6">
        <w:rPr>
          <w:b w:val="0"/>
          <w:color w:val="000000" w:themeColor="text1"/>
        </w:rPr>
        <w:t>территориальной зоне Г.1 – зона промышленных объектов 1-11 и 111 классов опасности</w:t>
      </w:r>
      <w:r>
        <w:rPr>
          <w:b w:val="0"/>
        </w:rPr>
        <w:t xml:space="preserve"> код </w:t>
      </w:r>
      <w:r w:rsidRPr="00C370B3">
        <w:rPr>
          <w:b w:val="0"/>
          <w:color w:val="000000" w:themeColor="text1"/>
        </w:rPr>
        <w:t>12.2</w:t>
      </w:r>
      <w:r w:rsidRPr="00C370B3">
        <w:rPr>
          <w:b w:val="0"/>
          <w:i/>
          <w:color w:val="000000" w:themeColor="text1"/>
        </w:rPr>
        <w:t>. «</w:t>
      </w:r>
      <w:r w:rsidRPr="00C370B3">
        <w:rPr>
          <w:rStyle w:val="ae"/>
          <w:b w:val="0"/>
          <w:i w:val="0"/>
          <w:color w:val="000000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вещей, для их вторичной переработки)»</w:t>
      </w:r>
      <w:r w:rsidRPr="00C370B3">
        <w:rPr>
          <w:rFonts w:ascii="PT Astra Serif" w:hAnsi="PT Astra Serif"/>
          <w:b w:val="0"/>
        </w:rPr>
        <w:t>.</w:t>
      </w:r>
      <w:r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демонстрационных материалов открыта с 13.07.2023 по 20.07.2023 года в здании администрации Саккуловского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>
        <w:rPr>
          <w:rFonts w:ascii="PT Astra Serif" w:hAnsi="PT Astra Serif"/>
          <w:b w:val="0"/>
          <w:bCs w:val="0"/>
          <w:color w:val="000000" w:themeColor="text1"/>
        </w:rPr>
        <w:t>п. Саккулово, ул. Гагарина, 8).</w:t>
      </w:r>
      <w:r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29638FEF" w14:textId="77777777" w:rsidR="00657EA6" w:rsidRDefault="00657EA6" w:rsidP="00657EA6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 публичных слушаний состоится 20 июля 2023г.         в 11-00 часов в</w:t>
      </w:r>
      <w:r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здании администрации Саккуловского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>
        <w:rPr>
          <w:rFonts w:ascii="PT Astra Serif" w:hAnsi="PT Astra Serif"/>
          <w:b w:val="0"/>
          <w:bCs w:val="0"/>
          <w:color w:val="000000" w:themeColor="text1"/>
        </w:rPr>
        <w:t>п. Саккулово, ул. Гагарина, 8)</w:t>
      </w:r>
      <w:r>
        <w:rPr>
          <w:rFonts w:ascii="PT Astra Serif" w:hAnsi="PT Astra Serif"/>
          <w:b w:val="0"/>
          <w:color w:val="000000" w:themeColor="text1"/>
        </w:rPr>
        <w:t>.</w:t>
      </w:r>
      <w:r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6B958130" w14:textId="77777777" w:rsidR="00657EA6" w:rsidRDefault="00657EA6" w:rsidP="00657EA6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618A0592" w14:textId="77777777" w:rsidR="00657EA6" w:rsidRDefault="00657EA6" w:rsidP="00657EA6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704AB0D" w14:textId="77777777" w:rsidR="00657EA6" w:rsidRDefault="00657EA6" w:rsidP="00657EA6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5922D29C" w14:textId="77777777" w:rsidR="00657EA6" w:rsidRDefault="00657EA6" w:rsidP="00657EA6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27F6900D" w14:textId="77777777" w:rsidR="00657EA6" w:rsidRDefault="00657EA6" w:rsidP="00657EA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lastRenderedPageBreak/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подлежат размещению на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рф).</w:t>
      </w:r>
    </w:p>
    <w:p w14:paraId="39011359" w14:textId="77777777" w:rsidR="00657EA6" w:rsidRDefault="00657EA6" w:rsidP="00657EA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95001E3" w14:textId="77777777" w:rsidR="00657EA6" w:rsidRDefault="00657EA6" w:rsidP="00657EA6">
      <w:pPr>
        <w:spacing w:after="0" w:line="240" w:lineRule="auto"/>
        <w:ind w:firstLine="708"/>
        <w:jc w:val="both"/>
      </w:pPr>
    </w:p>
    <w:p w14:paraId="0D656963" w14:textId="77777777" w:rsidR="00657EA6" w:rsidRPr="00FC7796" w:rsidRDefault="00657EA6" w:rsidP="00657EA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                                                   С. А. Чигинцев</w:t>
      </w:r>
    </w:p>
    <w:p w14:paraId="0688C1A0" w14:textId="77777777" w:rsidR="00657EA6" w:rsidRPr="00FC7796" w:rsidRDefault="00657EA6" w:rsidP="00657EA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4B27FA7B" w14:textId="5E70F12B" w:rsidR="00365F01" w:rsidRPr="00FC7796" w:rsidRDefault="00365F01" w:rsidP="00657EA6">
      <w:pPr>
        <w:pStyle w:val="1"/>
        <w:keepNext w:val="0"/>
        <w:ind w:left="0" w:firstLine="709"/>
        <w:rPr>
          <w:rFonts w:ascii="PT Astra Serif" w:hAnsi="PT Astra Serif"/>
          <w:color w:val="000000" w:themeColor="text1"/>
        </w:rPr>
      </w:pPr>
    </w:p>
    <w:sectPr w:rsidR="00365F01" w:rsidRPr="00FC7796" w:rsidSect="009E789D">
      <w:footerReference w:type="default" r:id="rId10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4463" w14:textId="77777777" w:rsidR="00375297" w:rsidRDefault="00375297">
      <w:pPr>
        <w:spacing w:after="0" w:line="240" w:lineRule="auto"/>
      </w:pPr>
      <w:r>
        <w:separator/>
      </w:r>
    </w:p>
  </w:endnote>
  <w:endnote w:type="continuationSeparator" w:id="0">
    <w:p w14:paraId="0DBEACE4" w14:textId="77777777" w:rsidR="00375297" w:rsidRDefault="0037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40DA" w14:textId="77777777" w:rsidR="00375297" w:rsidRDefault="00375297">
      <w:pPr>
        <w:spacing w:after="0" w:line="240" w:lineRule="auto"/>
      </w:pPr>
      <w:r>
        <w:separator/>
      </w:r>
    </w:p>
  </w:footnote>
  <w:footnote w:type="continuationSeparator" w:id="0">
    <w:p w14:paraId="52588A1C" w14:textId="77777777" w:rsidR="00375297" w:rsidRDefault="0037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24F51"/>
    <w:rsid w:val="00140EDB"/>
    <w:rsid w:val="00143B2F"/>
    <w:rsid w:val="001C71E3"/>
    <w:rsid w:val="00237D00"/>
    <w:rsid w:val="00245A67"/>
    <w:rsid w:val="002E1278"/>
    <w:rsid w:val="002F5E07"/>
    <w:rsid w:val="00312B0C"/>
    <w:rsid w:val="00346E41"/>
    <w:rsid w:val="003571B0"/>
    <w:rsid w:val="00365F01"/>
    <w:rsid w:val="00371796"/>
    <w:rsid w:val="00375297"/>
    <w:rsid w:val="00396B2E"/>
    <w:rsid w:val="003A4234"/>
    <w:rsid w:val="003D57A6"/>
    <w:rsid w:val="00443FA5"/>
    <w:rsid w:val="00450841"/>
    <w:rsid w:val="004B28F1"/>
    <w:rsid w:val="004C2117"/>
    <w:rsid w:val="004F09ED"/>
    <w:rsid w:val="00526329"/>
    <w:rsid w:val="00567919"/>
    <w:rsid w:val="0057067F"/>
    <w:rsid w:val="00657EA6"/>
    <w:rsid w:val="0068575F"/>
    <w:rsid w:val="006971B2"/>
    <w:rsid w:val="006F0329"/>
    <w:rsid w:val="006F4E00"/>
    <w:rsid w:val="00773870"/>
    <w:rsid w:val="00790773"/>
    <w:rsid w:val="007E4FA2"/>
    <w:rsid w:val="007F02EE"/>
    <w:rsid w:val="0084262D"/>
    <w:rsid w:val="008463CA"/>
    <w:rsid w:val="008924BB"/>
    <w:rsid w:val="008947D6"/>
    <w:rsid w:val="009C51FE"/>
    <w:rsid w:val="009C62EA"/>
    <w:rsid w:val="009D7272"/>
    <w:rsid w:val="009E789D"/>
    <w:rsid w:val="00A017E5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DF401A"/>
    <w:rsid w:val="00E23629"/>
    <w:rsid w:val="00E24508"/>
    <w:rsid w:val="00E31FD6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  <w:style w:type="character" w:styleId="ae">
    <w:name w:val="Emphasis"/>
    <w:basedOn w:val="a0"/>
    <w:uiPriority w:val="20"/>
    <w:qFormat/>
    <w:rsid w:val="002E1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A2A0-F434-48D6-9565-5BE14DB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52</cp:revision>
  <cp:lastPrinted>2022-03-16T04:29:00Z</cp:lastPrinted>
  <dcterms:created xsi:type="dcterms:W3CDTF">2021-08-17T04:56:00Z</dcterms:created>
  <dcterms:modified xsi:type="dcterms:W3CDTF">2023-07-10T09:52:00Z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