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CDF" w14:textId="34FFFD98" w:rsidR="00C67A7C" w:rsidRDefault="00A947D9" w:rsidP="00A947D9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24.04.2024</w:t>
      </w:r>
    </w:p>
    <w:p w14:paraId="63C15EB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C5B8C2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F1D008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6A8EEC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2E22C07" w14:textId="77777777" w:rsidR="003C4862" w:rsidRDefault="003C4862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DE1835E" w14:textId="77777777" w:rsidR="003C4862" w:rsidRDefault="003C4862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02618A9" w14:textId="77777777" w:rsidR="003C4862" w:rsidRDefault="003C4862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9DD8F6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3D24777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50C8829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1CD03DE6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7BE37273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</w:t>
      </w:r>
      <w:r w:rsidR="00E0209C" w:rsidRPr="00693F2C">
        <w:rPr>
          <w:sz w:val="28"/>
          <w:szCs w:val="28"/>
          <w:shd w:val="clear" w:color="auto" w:fill="FFFFFF"/>
        </w:rPr>
        <w:t xml:space="preserve">в </w:t>
      </w:r>
      <w:r w:rsidR="00E0209C">
        <w:rPr>
          <w:sz w:val="28"/>
          <w:szCs w:val="28"/>
        </w:rPr>
        <w:t xml:space="preserve">утверждаемую часть проекта межевания документации по планировке территории, утвержденной постановлением администрации Сосновского муниципального района </w:t>
      </w:r>
      <w:r w:rsidR="00E0209C" w:rsidRPr="00693F2C">
        <w:rPr>
          <w:sz w:val="28"/>
          <w:szCs w:val="28"/>
        </w:rPr>
        <w:t>№ 1338 от 27.09.2021</w:t>
      </w:r>
      <w:r w:rsidR="00E0209C">
        <w:rPr>
          <w:sz w:val="28"/>
          <w:szCs w:val="28"/>
        </w:rPr>
        <w:t xml:space="preserve">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>ул</w:t>
      </w:r>
      <w:r w:rsidR="00E0209C">
        <w:rPr>
          <w:sz w:val="28"/>
          <w:szCs w:val="28"/>
        </w:rPr>
        <w:t>.</w:t>
      </w:r>
      <w:r w:rsidRPr="00693F2C">
        <w:rPr>
          <w:sz w:val="28"/>
          <w:szCs w:val="28"/>
        </w:rPr>
        <w:t xml:space="preserve"> </w:t>
      </w:r>
      <w:r w:rsidR="003C47A8">
        <w:rPr>
          <w:sz w:val="28"/>
          <w:szCs w:val="28"/>
        </w:rPr>
        <w:t>Луговая</w:t>
      </w:r>
      <w:r w:rsidR="00153991">
        <w:rPr>
          <w:sz w:val="28"/>
          <w:szCs w:val="28"/>
        </w:rPr>
        <w:t xml:space="preserve"> – </w:t>
      </w:r>
      <w:r w:rsidR="003C47A8">
        <w:rPr>
          <w:sz w:val="28"/>
          <w:szCs w:val="28"/>
        </w:rPr>
        <w:t>пер. Заповедный –</w:t>
      </w:r>
      <w:r w:rsidR="00153991">
        <w:rPr>
          <w:sz w:val="28"/>
          <w:szCs w:val="28"/>
        </w:rPr>
        <w:t xml:space="preserve"> </w:t>
      </w:r>
      <w:r w:rsidR="003C47A8">
        <w:rPr>
          <w:sz w:val="28"/>
          <w:szCs w:val="28"/>
        </w:rPr>
        <w:t xml:space="preserve">Западная </w:t>
      </w:r>
      <w:r w:rsidR="00153991">
        <w:rPr>
          <w:sz w:val="28"/>
          <w:szCs w:val="28"/>
        </w:rPr>
        <w:t xml:space="preserve">– </w:t>
      </w:r>
      <w:r w:rsidR="003C47A8">
        <w:rPr>
          <w:sz w:val="28"/>
          <w:szCs w:val="28"/>
        </w:rPr>
        <w:t xml:space="preserve">Сиреневая </w:t>
      </w:r>
      <w:r w:rsidR="003C47A8"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пос. Вавиловец</w:t>
      </w:r>
      <w:r w:rsidR="00E0209C"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Pr="00693F2C">
        <w:rPr>
          <w:sz w:val="28"/>
          <w:szCs w:val="28"/>
          <w:shd w:val="clear" w:color="auto" w:fill="FFFFFF"/>
        </w:rPr>
        <w:t xml:space="preserve"> </w:t>
      </w:r>
    </w:p>
    <w:p w14:paraId="5FAA9412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2DFF5EC4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8E35215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3D0B10C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E0209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0209C" w:rsidRPr="00693F2C">
        <w:rPr>
          <w:sz w:val="28"/>
          <w:szCs w:val="28"/>
        </w:rPr>
        <w:t>№ 1338 от 27.09.2021</w:t>
      </w:r>
      <w:r w:rsidR="00E0209C">
        <w:rPr>
          <w:sz w:val="28"/>
          <w:szCs w:val="28"/>
        </w:rPr>
        <w:t xml:space="preserve"> «</w:t>
      </w:r>
      <w:r w:rsidR="00E0209C" w:rsidRPr="001775B8">
        <w:rPr>
          <w:sz w:val="28"/>
          <w:szCs w:val="28"/>
        </w:rPr>
        <w:t xml:space="preserve">Об утверждении </w:t>
      </w:r>
      <w:r w:rsidR="00E0209C" w:rsidRPr="000C6AC3">
        <w:rPr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пос. Вавиловец Кременкульского сельского поселения Сосновского муниципального района Челябинской области</w:t>
      </w:r>
      <w:r w:rsidR="00E0209C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по разработке </w:t>
      </w:r>
      <w:r w:rsidR="003C47A8">
        <w:rPr>
          <w:sz w:val="28"/>
          <w:szCs w:val="28"/>
        </w:rPr>
        <w:t>Скворцовой Г.И.</w:t>
      </w:r>
      <w:r w:rsidR="00E0209C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3C47A8">
        <w:rPr>
          <w:sz w:val="28"/>
          <w:szCs w:val="28"/>
        </w:rPr>
        <w:t>3416 от 16.04.2024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7824BC6C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345D7BBD" w14:textId="77777777" w:rsidR="00504D60" w:rsidRPr="00504D60" w:rsidRDefault="003C47A8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Скворцовой Г.И. </w:t>
      </w:r>
      <w:r w:rsidR="00153991">
        <w:rPr>
          <w:sz w:val="28"/>
          <w:szCs w:val="28"/>
        </w:rPr>
        <w:t xml:space="preserve"> 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E0209C" w:rsidRPr="00693F2C">
        <w:rPr>
          <w:sz w:val="28"/>
          <w:szCs w:val="28"/>
          <w:shd w:val="clear" w:color="auto" w:fill="FFFFFF"/>
        </w:rPr>
        <w:t xml:space="preserve">проект </w:t>
      </w:r>
      <w:r w:rsidR="00153991"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 w:rsidR="00153991">
        <w:rPr>
          <w:sz w:val="28"/>
          <w:szCs w:val="28"/>
        </w:rPr>
        <w:t xml:space="preserve">утверждаемую часть проекта межевания документации по планировке территории, утвержденной постановлением администрации </w:t>
      </w:r>
      <w:r w:rsidR="00153991">
        <w:rPr>
          <w:sz w:val="28"/>
          <w:szCs w:val="28"/>
        </w:rPr>
        <w:lastRenderedPageBreak/>
        <w:t xml:space="preserve">Сосновского муниципального района </w:t>
      </w:r>
      <w:r w:rsidR="00153991" w:rsidRPr="00693F2C">
        <w:rPr>
          <w:sz w:val="28"/>
          <w:szCs w:val="28"/>
        </w:rPr>
        <w:t>№ 1338 от 27.09.2021</w:t>
      </w:r>
      <w:r w:rsidR="0015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693F2C">
        <w:rPr>
          <w:sz w:val="28"/>
          <w:szCs w:val="28"/>
          <w:shd w:val="clear" w:color="auto" w:fill="FFFFFF"/>
        </w:rPr>
        <w:t xml:space="preserve">квартала, ограниченного </w:t>
      </w:r>
      <w:r w:rsidRPr="00693F2C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693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Луговая – пер. Заповедный – Западная – Сиреневая </w:t>
      </w:r>
      <w:r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</w:t>
      </w:r>
      <w:proofErr w:type="gramStart"/>
      <w:r w:rsidRPr="00693F2C">
        <w:rPr>
          <w:sz w:val="28"/>
          <w:szCs w:val="28"/>
          <w:shd w:val="clear" w:color="auto" w:fill="FFFFFF"/>
        </w:rPr>
        <w:t>пос.Вавиловец</w:t>
      </w:r>
      <w:proofErr w:type="gramEnd"/>
      <w:r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="00504D60">
        <w:rPr>
          <w:sz w:val="28"/>
          <w:szCs w:val="28"/>
        </w:rPr>
        <w:t xml:space="preserve"> </w:t>
      </w:r>
    </w:p>
    <w:p w14:paraId="0160C8EC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</w:t>
      </w:r>
      <w:r w:rsidR="00E0209C">
        <w:rPr>
          <w:sz w:val="28"/>
          <w:szCs w:val="28"/>
        </w:rPr>
        <w:t>градо</w:t>
      </w:r>
      <w:r w:rsidRPr="00D45411">
        <w:rPr>
          <w:sz w:val="28"/>
          <w:szCs w:val="28"/>
        </w:rPr>
        <w:t>строительства администрации Сосновского муниципального района:</w:t>
      </w:r>
    </w:p>
    <w:p w14:paraId="7908AF3E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>межевания территории, точные границы определить техническим заданием.</w:t>
      </w:r>
    </w:p>
    <w:p w14:paraId="5D37CF7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направить Главе района </w:t>
      </w:r>
      <w:r w:rsidR="00E0209C">
        <w:rPr>
          <w:sz w:val="28"/>
          <w:szCs w:val="28"/>
        </w:rPr>
        <w:t xml:space="preserve">проект межевания территории </w:t>
      </w:r>
      <w:r w:rsidRPr="00D45411">
        <w:rPr>
          <w:sz w:val="28"/>
          <w:szCs w:val="28"/>
        </w:rPr>
        <w:t>для принятия решения.</w:t>
      </w:r>
    </w:p>
    <w:p w14:paraId="411FDE6E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7EA4EAA3" w14:textId="77777777" w:rsidR="00245AD9" w:rsidRDefault="00E0209C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 xml:space="preserve">Управлению муниципальной службы (Т.Е. Шахова)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E0209C">
        <w:rPr>
          <w:sz w:val="28"/>
          <w:szCs w:val="28"/>
          <w:lang w:val="en-US"/>
        </w:rPr>
        <w:t>www</w:t>
      </w:r>
      <w:r w:rsidRPr="00E0209C">
        <w:rPr>
          <w:sz w:val="28"/>
          <w:szCs w:val="28"/>
        </w:rPr>
        <w:t xml:space="preserve">.сосновский74.рф. </w:t>
      </w:r>
    </w:p>
    <w:p w14:paraId="17CA76C3" w14:textId="77777777" w:rsidR="00F95B7F" w:rsidRPr="00245AD9" w:rsidRDefault="00F95B7F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45AD9">
        <w:rPr>
          <w:sz w:val="28"/>
          <w:szCs w:val="28"/>
        </w:rPr>
        <w:t>Настоящее постановление действительно в течение одного года.</w:t>
      </w:r>
    </w:p>
    <w:p w14:paraId="4D3AE0F2" w14:textId="5E9D7A07" w:rsidR="00245AD9" w:rsidRPr="00A926B2" w:rsidRDefault="00245AD9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A926B2"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t xml:space="preserve">на исполняющего обязанности </w:t>
      </w:r>
      <w:r w:rsidR="003C4862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3C4862">
        <w:rPr>
          <w:sz w:val="28"/>
          <w:szCs w:val="28"/>
        </w:rPr>
        <w:t>Г</w:t>
      </w:r>
      <w:r>
        <w:rPr>
          <w:sz w:val="28"/>
          <w:szCs w:val="28"/>
        </w:rPr>
        <w:t>лавы района Э.Э. Валеева.</w:t>
      </w:r>
    </w:p>
    <w:p w14:paraId="66D4700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EDB1E7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72C146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118236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6136B7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320F1C96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E117D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BEE4" w14:textId="77777777" w:rsidR="004E117D" w:rsidRDefault="004E117D" w:rsidP="006A1BB3">
      <w:pPr>
        <w:spacing w:before="0"/>
      </w:pPr>
      <w:r>
        <w:separator/>
      </w:r>
    </w:p>
  </w:endnote>
  <w:endnote w:type="continuationSeparator" w:id="0">
    <w:p w14:paraId="1E8835FE" w14:textId="77777777" w:rsidR="004E117D" w:rsidRDefault="004E117D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A9FF" w14:textId="77777777" w:rsidR="000D3B7B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DE62F8" w14:textId="77777777" w:rsidR="000D3B7B" w:rsidRDefault="000D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CF41" w14:textId="77777777" w:rsidR="004E117D" w:rsidRDefault="004E117D" w:rsidP="006A1BB3">
      <w:pPr>
        <w:spacing w:before="0"/>
      </w:pPr>
      <w:r>
        <w:separator/>
      </w:r>
    </w:p>
  </w:footnote>
  <w:footnote w:type="continuationSeparator" w:id="0">
    <w:p w14:paraId="73D8B3C2" w14:textId="77777777" w:rsidR="004E117D" w:rsidRDefault="004E117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151745">
    <w:abstractNumId w:val="0"/>
  </w:num>
  <w:num w:numId="2" w16cid:durableId="408499014">
    <w:abstractNumId w:val="3"/>
  </w:num>
  <w:num w:numId="3" w16cid:durableId="1199777262">
    <w:abstractNumId w:val="1"/>
  </w:num>
  <w:num w:numId="4" w16cid:durableId="12611870">
    <w:abstractNumId w:val="2"/>
  </w:num>
  <w:num w:numId="5" w16cid:durableId="1884363852">
    <w:abstractNumId w:val="5"/>
  </w:num>
  <w:num w:numId="6" w16cid:durableId="420613194">
    <w:abstractNumId w:val="6"/>
  </w:num>
  <w:num w:numId="7" w16cid:durableId="2040541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3B7B"/>
    <w:rsid w:val="000D6D81"/>
    <w:rsid w:val="00112CF2"/>
    <w:rsid w:val="001206BB"/>
    <w:rsid w:val="001209AA"/>
    <w:rsid w:val="00137433"/>
    <w:rsid w:val="00150E53"/>
    <w:rsid w:val="00153991"/>
    <w:rsid w:val="00160DB0"/>
    <w:rsid w:val="00183BF9"/>
    <w:rsid w:val="001A0C0B"/>
    <w:rsid w:val="001A5ECE"/>
    <w:rsid w:val="001A7074"/>
    <w:rsid w:val="001C3232"/>
    <w:rsid w:val="00207DFA"/>
    <w:rsid w:val="00211D21"/>
    <w:rsid w:val="00235078"/>
    <w:rsid w:val="00244837"/>
    <w:rsid w:val="00245AD9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C47A8"/>
    <w:rsid w:val="003C4862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E117D"/>
    <w:rsid w:val="004E76D9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8523D"/>
    <w:rsid w:val="00591BDE"/>
    <w:rsid w:val="00596839"/>
    <w:rsid w:val="005A3E00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47D9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0209C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C3659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0E7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2E75-352B-44F5-BEA8-6D2F6B40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33</cp:revision>
  <cp:lastPrinted>2024-04-22T07:14:00Z</cp:lastPrinted>
  <dcterms:created xsi:type="dcterms:W3CDTF">2021-02-03T09:44:00Z</dcterms:created>
  <dcterms:modified xsi:type="dcterms:W3CDTF">2024-04-25T07:41:00Z</dcterms:modified>
</cp:coreProperties>
</file>