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FD2E" w14:textId="3D3F66D2" w:rsidR="00BB733B" w:rsidRDefault="00D473F2" w:rsidP="00D473F2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24.03.2023г. № 271</w:t>
      </w:r>
    </w:p>
    <w:p w14:paraId="7B619F74" w14:textId="77777777" w:rsidR="00BB733B" w:rsidRDefault="00BB733B">
      <w:pPr>
        <w:rPr>
          <w:sz w:val="28"/>
          <w:szCs w:val="28"/>
        </w:rPr>
      </w:pPr>
    </w:p>
    <w:p w14:paraId="6B2F2BDC" w14:textId="77777777" w:rsidR="00BB733B" w:rsidRDefault="00BB733B">
      <w:pPr>
        <w:rPr>
          <w:sz w:val="28"/>
          <w:szCs w:val="28"/>
        </w:rPr>
      </w:pPr>
    </w:p>
    <w:p w14:paraId="0BB2878B" w14:textId="77777777" w:rsidR="00BB733B" w:rsidRDefault="00BB733B">
      <w:pPr>
        <w:rPr>
          <w:sz w:val="28"/>
          <w:szCs w:val="28"/>
        </w:rPr>
      </w:pPr>
    </w:p>
    <w:p w14:paraId="5B069345" w14:textId="77777777" w:rsidR="00BB733B" w:rsidRDefault="00BB733B">
      <w:pPr>
        <w:rPr>
          <w:sz w:val="28"/>
          <w:szCs w:val="28"/>
        </w:rPr>
      </w:pPr>
    </w:p>
    <w:p w14:paraId="264CAB9D" w14:textId="77777777" w:rsidR="00BB733B" w:rsidRDefault="00BB733B">
      <w:pPr>
        <w:rPr>
          <w:sz w:val="28"/>
          <w:szCs w:val="28"/>
        </w:rPr>
      </w:pPr>
    </w:p>
    <w:p w14:paraId="1A66AD2D" w14:textId="77777777" w:rsidR="005D436B" w:rsidRDefault="005D436B">
      <w:pPr>
        <w:ind w:right="5101"/>
        <w:jc w:val="both"/>
        <w:rPr>
          <w:sz w:val="28"/>
          <w:szCs w:val="28"/>
        </w:rPr>
      </w:pPr>
    </w:p>
    <w:p w14:paraId="66606EF0" w14:textId="63C15FBD" w:rsidR="00BB733B" w:rsidRDefault="005D436B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запрещении выхода людей на лед водных объектов Сосновского муниципального района</w:t>
      </w:r>
    </w:p>
    <w:p w14:paraId="1C8CE347" w14:textId="77777777" w:rsidR="00BB733B" w:rsidRDefault="00BB733B">
      <w:pPr>
        <w:rPr>
          <w:sz w:val="28"/>
          <w:szCs w:val="28"/>
        </w:rPr>
      </w:pPr>
    </w:p>
    <w:p w14:paraId="63F7D875" w14:textId="77777777" w:rsidR="00BB733B" w:rsidRDefault="00BB733B">
      <w:pPr>
        <w:rPr>
          <w:sz w:val="28"/>
          <w:szCs w:val="28"/>
        </w:rPr>
      </w:pPr>
    </w:p>
    <w:p w14:paraId="3637ED27" w14:textId="77777777" w:rsidR="00BB733B" w:rsidRDefault="005D43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24, части 1 статьи 15 Федерального Закона от 06 октября 2003 года № 131-ФЗ «Об общих принципах 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 479-П, в целях обеспечения безопасности людей на водоемах, охране их жизни и здоровья:</w:t>
      </w:r>
    </w:p>
    <w:p w14:paraId="1A91B32F" w14:textId="77777777" w:rsidR="00BB733B" w:rsidRDefault="005D4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выход людей на лед водоемов на территории Сосновского муниципального района в период таяния льда с 28 марта 2023 года.</w:t>
      </w:r>
    </w:p>
    <w:p w14:paraId="6293C686" w14:textId="77777777" w:rsidR="00BB733B" w:rsidRDefault="005D4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образования района (Тимохиной А.А.) обеспечить в общеобразовательных учреждениях Сосновского муниципального района дополнительное изучение с учащимися правил безопасности на водоемах в период таяния льда и весеннего паводка.</w:t>
      </w:r>
    </w:p>
    <w:p w14:paraId="5A33E236" w14:textId="77777777" w:rsidR="00BB733B" w:rsidRDefault="005D4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сельских поселений в местах возможного съезда на лед водных объектов установить временные знаки, запрещающие выезд автотранспорта на лед.</w:t>
      </w:r>
    </w:p>
    <w:p w14:paraId="137A222A" w14:textId="1AE1CEA5" w:rsidR="00BB733B" w:rsidRDefault="005D436B">
      <w:pPr>
        <w:pStyle w:val="a8"/>
        <w:ind w:left="0" w:right="0" w:firstLine="709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4. Управлению муниципальной службы (Шахова Т.Е.) обеспечить официальное опубликование настоящего распоряжения в порядке, установленном для официального опубликования муниципальных правовых актов и размещения на официальном сайте администрации Сосновского муниципального района в сети «Интернет».</w:t>
      </w:r>
    </w:p>
    <w:p w14:paraId="4F7D51FD" w14:textId="2D124CD0" w:rsidR="00BB733B" w:rsidRDefault="005D4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 организацию выполнения настоящего распоряжения возложить на Первого заместителя главы района С.А. Чигинцева.</w:t>
      </w:r>
    </w:p>
    <w:p w14:paraId="15BF419C" w14:textId="77777777" w:rsidR="00BB733B" w:rsidRDefault="00BB733B">
      <w:pPr>
        <w:ind w:firstLine="737"/>
        <w:rPr>
          <w:sz w:val="28"/>
          <w:szCs w:val="28"/>
        </w:rPr>
      </w:pPr>
    </w:p>
    <w:p w14:paraId="6544CA52" w14:textId="77777777" w:rsidR="00BB733B" w:rsidRDefault="00BB733B">
      <w:pPr>
        <w:jc w:val="both"/>
        <w:rPr>
          <w:sz w:val="28"/>
          <w:szCs w:val="28"/>
        </w:rPr>
      </w:pPr>
    </w:p>
    <w:p w14:paraId="1B12A507" w14:textId="77777777" w:rsidR="00BB733B" w:rsidRDefault="005D4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3551ACF9" w14:textId="77777777" w:rsidR="00BB733B" w:rsidRDefault="005D436B">
      <w:pPr>
        <w:jc w:val="both"/>
      </w:pPr>
      <w:r>
        <w:rPr>
          <w:sz w:val="28"/>
          <w:szCs w:val="28"/>
        </w:rPr>
        <w:t>муниципального района                                                                          Е.Г. Ваганов</w:t>
      </w:r>
    </w:p>
    <w:sectPr w:rsidR="00BB733B" w:rsidSect="005D436B">
      <w:pgSz w:w="11906" w:h="16838"/>
      <w:pgMar w:top="1134" w:right="851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3B"/>
    <w:rsid w:val="005D436B"/>
    <w:rsid w:val="00BB733B"/>
    <w:rsid w:val="00D4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E4B4"/>
  <w15:docId w15:val="{1DD03F8A-8FCD-442E-9A40-CFFA7B42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C6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lock Text"/>
    <w:basedOn w:val="a"/>
    <w:semiHidden/>
    <w:qFormat/>
    <w:rsid w:val="00994C62"/>
    <w:pPr>
      <w:widowControl w:val="0"/>
      <w:spacing w:line="259" w:lineRule="auto"/>
      <w:ind w:left="4800" w:right="-27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dc:description/>
  <cp:lastModifiedBy>Галина Александровна Литвиненко</cp:lastModifiedBy>
  <cp:revision>7</cp:revision>
  <cp:lastPrinted>2023-03-28T04:08:00Z</cp:lastPrinted>
  <dcterms:created xsi:type="dcterms:W3CDTF">2021-11-12T07:19:00Z</dcterms:created>
  <dcterms:modified xsi:type="dcterms:W3CDTF">2023-03-28T08:10:00Z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